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C0" w:rsidRPr="0039160F" w:rsidRDefault="008E01C0" w:rsidP="000254B1">
      <w:pPr>
        <w:pStyle w:val="21"/>
        <w:ind w:right="0"/>
        <w:jc w:val="center"/>
        <w:rPr>
          <w:b/>
          <w:bCs/>
          <w:sz w:val="26"/>
          <w:szCs w:val="26"/>
        </w:rPr>
      </w:pPr>
      <w:r w:rsidRPr="0039160F">
        <w:rPr>
          <w:b/>
          <w:bCs/>
          <w:sz w:val="26"/>
          <w:szCs w:val="26"/>
        </w:rPr>
        <w:t>МОНИТОРИНГ</w:t>
      </w:r>
    </w:p>
    <w:p w:rsidR="008E01C0" w:rsidRPr="0039160F" w:rsidRDefault="008E01C0" w:rsidP="000254B1">
      <w:pPr>
        <w:pStyle w:val="21"/>
        <w:ind w:right="0"/>
        <w:jc w:val="center"/>
        <w:rPr>
          <w:b/>
          <w:bCs/>
          <w:sz w:val="26"/>
          <w:szCs w:val="26"/>
        </w:rPr>
      </w:pPr>
      <w:r w:rsidRPr="0039160F">
        <w:rPr>
          <w:b/>
          <w:bCs/>
          <w:sz w:val="26"/>
          <w:szCs w:val="26"/>
        </w:rPr>
        <w:t xml:space="preserve"> потребительского рынка за</w:t>
      </w:r>
      <w:r w:rsidRPr="006137A4">
        <w:rPr>
          <w:b/>
          <w:bCs/>
          <w:sz w:val="26"/>
          <w:szCs w:val="26"/>
        </w:rPr>
        <w:t xml:space="preserve"> </w:t>
      </w:r>
      <w:r w:rsidRPr="0039160F">
        <w:rPr>
          <w:b/>
          <w:bCs/>
          <w:sz w:val="26"/>
          <w:szCs w:val="26"/>
        </w:rPr>
        <w:t>201</w:t>
      </w:r>
      <w:r w:rsidR="007443B9">
        <w:rPr>
          <w:b/>
          <w:bCs/>
          <w:sz w:val="26"/>
          <w:szCs w:val="26"/>
        </w:rPr>
        <w:t>9</w:t>
      </w:r>
      <w:r w:rsidR="005D40B7">
        <w:rPr>
          <w:b/>
          <w:bCs/>
          <w:sz w:val="26"/>
          <w:szCs w:val="26"/>
        </w:rPr>
        <w:t xml:space="preserve"> год</w:t>
      </w:r>
    </w:p>
    <w:p w:rsidR="008E01C0" w:rsidRPr="0039160F" w:rsidRDefault="008E01C0" w:rsidP="00665B7E">
      <w:pPr>
        <w:pStyle w:val="21"/>
        <w:spacing w:line="276" w:lineRule="auto"/>
        <w:ind w:right="294"/>
        <w:jc w:val="center"/>
        <w:rPr>
          <w:sz w:val="26"/>
          <w:szCs w:val="26"/>
        </w:rPr>
      </w:pPr>
    </w:p>
    <w:p w:rsidR="008E01C0" w:rsidRPr="007443B9" w:rsidRDefault="008E01C0" w:rsidP="00665B7E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7443B9">
        <w:rPr>
          <w:color w:val="000000" w:themeColor="text1"/>
          <w:sz w:val="26"/>
          <w:szCs w:val="26"/>
        </w:rPr>
        <w:t>По оперативным данным Костромастата оборот розничной торговли в январе-</w:t>
      </w:r>
      <w:r w:rsidR="00026329" w:rsidRPr="007443B9">
        <w:rPr>
          <w:color w:val="000000" w:themeColor="text1"/>
          <w:sz w:val="26"/>
          <w:szCs w:val="26"/>
        </w:rPr>
        <w:t>декабре</w:t>
      </w:r>
      <w:r w:rsidRPr="007443B9">
        <w:rPr>
          <w:color w:val="000000" w:themeColor="text1"/>
          <w:sz w:val="26"/>
          <w:szCs w:val="26"/>
        </w:rPr>
        <w:t xml:space="preserve"> 201</w:t>
      </w:r>
      <w:r w:rsidR="007443B9" w:rsidRPr="007443B9">
        <w:rPr>
          <w:color w:val="000000" w:themeColor="text1"/>
          <w:sz w:val="26"/>
          <w:szCs w:val="26"/>
        </w:rPr>
        <w:t>9</w:t>
      </w:r>
      <w:r w:rsidRPr="007443B9">
        <w:rPr>
          <w:color w:val="000000" w:themeColor="text1"/>
          <w:sz w:val="26"/>
          <w:szCs w:val="26"/>
        </w:rPr>
        <w:t xml:space="preserve"> года составил </w:t>
      </w:r>
      <w:r w:rsidR="00026329" w:rsidRPr="007443B9">
        <w:rPr>
          <w:color w:val="000000" w:themeColor="text1"/>
          <w:sz w:val="26"/>
          <w:szCs w:val="26"/>
        </w:rPr>
        <w:t>10</w:t>
      </w:r>
      <w:r w:rsidR="007443B9" w:rsidRPr="007443B9">
        <w:rPr>
          <w:color w:val="000000" w:themeColor="text1"/>
          <w:sz w:val="26"/>
          <w:szCs w:val="26"/>
        </w:rPr>
        <w:t>9,7</w:t>
      </w:r>
      <w:r w:rsidRPr="007443B9">
        <w:rPr>
          <w:color w:val="000000" w:themeColor="text1"/>
          <w:sz w:val="26"/>
          <w:szCs w:val="26"/>
        </w:rPr>
        <w:t xml:space="preserve"> млрд. рублей, что в товарной массе на </w:t>
      </w:r>
      <w:r w:rsidR="007443B9" w:rsidRPr="007443B9">
        <w:rPr>
          <w:color w:val="000000" w:themeColor="text1"/>
          <w:sz w:val="26"/>
          <w:szCs w:val="26"/>
        </w:rPr>
        <w:t>3,0</w:t>
      </w:r>
      <w:r w:rsidRPr="007443B9">
        <w:rPr>
          <w:color w:val="000000" w:themeColor="text1"/>
          <w:sz w:val="26"/>
          <w:szCs w:val="26"/>
        </w:rPr>
        <w:t xml:space="preserve">% больше, чем в аналогичном периоде прошлого года. </w:t>
      </w:r>
    </w:p>
    <w:p w:rsidR="001F5DCE" w:rsidRPr="007C652F" w:rsidRDefault="001F5DCE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</w:rPr>
      </w:pPr>
      <w:r w:rsidRPr="007C652F">
        <w:rPr>
          <w:color w:val="000000" w:themeColor="text1"/>
          <w:sz w:val="26"/>
          <w:szCs w:val="26"/>
        </w:rPr>
        <w:t>В структуре товарооборота сохраняется тенденция превышения доли продаж непродовольственных товаров.</w:t>
      </w:r>
      <w:r w:rsidRPr="007443B9">
        <w:rPr>
          <w:color w:val="C00000"/>
          <w:sz w:val="26"/>
          <w:szCs w:val="26"/>
        </w:rPr>
        <w:t xml:space="preserve"> </w:t>
      </w:r>
      <w:r w:rsidRPr="007C652F">
        <w:rPr>
          <w:color w:val="000000" w:themeColor="text1"/>
          <w:sz w:val="26"/>
          <w:szCs w:val="26"/>
        </w:rPr>
        <w:t>Удельный вес реализации продовольственных товаров в структуре оборота розничной торговли в отчетном периоде составил 4</w:t>
      </w:r>
      <w:r w:rsidR="007C652F" w:rsidRPr="007C652F">
        <w:rPr>
          <w:color w:val="000000" w:themeColor="text1"/>
          <w:sz w:val="26"/>
          <w:szCs w:val="26"/>
        </w:rPr>
        <w:t>8,3</w:t>
      </w:r>
      <w:r w:rsidRPr="007C652F">
        <w:rPr>
          <w:color w:val="000000" w:themeColor="text1"/>
          <w:sz w:val="26"/>
          <w:szCs w:val="26"/>
        </w:rPr>
        <w:t>%, непродовольственных товаров – 5</w:t>
      </w:r>
      <w:r w:rsidR="007C652F" w:rsidRPr="007C652F">
        <w:rPr>
          <w:color w:val="000000" w:themeColor="text1"/>
          <w:sz w:val="26"/>
          <w:szCs w:val="26"/>
        </w:rPr>
        <w:t>1</w:t>
      </w:r>
      <w:r w:rsidRPr="007C652F">
        <w:rPr>
          <w:color w:val="000000" w:themeColor="text1"/>
          <w:sz w:val="26"/>
          <w:szCs w:val="26"/>
        </w:rPr>
        <w:t>,</w:t>
      </w:r>
      <w:r w:rsidR="007C652F" w:rsidRPr="007C652F">
        <w:rPr>
          <w:color w:val="000000" w:themeColor="text1"/>
          <w:sz w:val="26"/>
          <w:szCs w:val="26"/>
        </w:rPr>
        <w:t>7</w:t>
      </w:r>
      <w:r w:rsidRPr="007C652F">
        <w:rPr>
          <w:color w:val="000000" w:themeColor="text1"/>
          <w:sz w:val="26"/>
          <w:szCs w:val="26"/>
        </w:rPr>
        <w:t>% (в январе-декабре 201</w:t>
      </w:r>
      <w:r w:rsidR="002A2CCA">
        <w:rPr>
          <w:color w:val="000000" w:themeColor="text1"/>
          <w:sz w:val="26"/>
          <w:szCs w:val="26"/>
        </w:rPr>
        <w:t>8</w:t>
      </w:r>
      <w:r w:rsidRPr="007C652F">
        <w:rPr>
          <w:color w:val="000000" w:themeColor="text1"/>
          <w:sz w:val="26"/>
          <w:szCs w:val="26"/>
        </w:rPr>
        <w:t xml:space="preserve"> года – </w:t>
      </w:r>
      <w:r w:rsidR="007C652F" w:rsidRPr="007C652F">
        <w:rPr>
          <w:color w:val="000000" w:themeColor="text1"/>
          <w:sz w:val="26"/>
          <w:szCs w:val="26"/>
        </w:rPr>
        <w:t>47,5</w:t>
      </w:r>
      <w:r w:rsidRPr="007C652F">
        <w:rPr>
          <w:color w:val="000000" w:themeColor="text1"/>
          <w:sz w:val="26"/>
          <w:szCs w:val="26"/>
        </w:rPr>
        <w:t>% и 5</w:t>
      </w:r>
      <w:r w:rsidR="007C652F" w:rsidRPr="007C652F">
        <w:rPr>
          <w:color w:val="000000" w:themeColor="text1"/>
          <w:sz w:val="26"/>
          <w:szCs w:val="26"/>
        </w:rPr>
        <w:t>2,5</w:t>
      </w:r>
      <w:r w:rsidRPr="007C652F">
        <w:rPr>
          <w:color w:val="000000" w:themeColor="text1"/>
          <w:sz w:val="26"/>
          <w:szCs w:val="26"/>
        </w:rPr>
        <w:t>% соответственно).</w:t>
      </w:r>
    </w:p>
    <w:p w:rsidR="001F5DCE" w:rsidRPr="00665B7E" w:rsidRDefault="001F5DCE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  <w:highlight w:val="yellow"/>
        </w:rPr>
      </w:pPr>
      <w:r w:rsidRPr="00665B7E">
        <w:rPr>
          <w:color w:val="000000" w:themeColor="text1"/>
          <w:sz w:val="26"/>
          <w:szCs w:val="26"/>
        </w:rPr>
        <w:t>В разрезе товарных групп в январе-декабре 201</w:t>
      </w:r>
      <w:r w:rsidR="00A0335A" w:rsidRPr="00665B7E">
        <w:rPr>
          <w:color w:val="000000" w:themeColor="text1"/>
          <w:sz w:val="26"/>
          <w:szCs w:val="26"/>
        </w:rPr>
        <w:t>9</w:t>
      </w:r>
      <w:r w:rsidRPr="00665B7E">
        <w:rPr>
          <w:color w:val="000000" w:themeColor="text1"/>
          <w:sz w:val="26"/>
          <w:szCs w:val="26"/>
        </w:rPr>
        <w:t xml:space="preserve"> года оборот розничной торговли пищевыми продуктами, включая напитки, и табачными изделиями вырос на 2,</w:t>
      </w:r>
      <w:r w:rsidR="00A0335A" w:rsidRPr="00665B7E">
        <w:rPr>
          <w:color w:val="000000" w:themeColor="text1"/>
          <w:sz w:val="26"/>
          <w:szCs w:val="26"/>
        </w:rPr>
        <w:t>4</w:t>
      </w:r>
      <w:r w:rsidRPr="00665B7E">
        <w:rPr>
          <w:color w:val="000000" w:themeColor="text1"/>
          <w:sz w:val="26"/>
          <w:szCs w:val="26"/>
        </w:rPr>
        <w:t xml:space="preserve">% по сравнению с аналогичным периодом прошлого года, оборот розничной торговли непродовольственными товарами за тот же период увеличился на </w:t>
      </w:r>
      <w:r w:rsidR="00A0335A" w:rsidRPr="00665B7E">
        <w:rPr>
          <w:color w:val="000000" w:themeColor="text1"/>
          <w:sz w:val="26"/>
          <w:szCs w:val="26"/>
        </w:rPr>
        <w:t>3,6</w:t>
      </w:r>
      <w:r w:rsidRPr="00665B7E">
        <w:rPr>
          <w:color w:val="000000" w:themeColor="text1"/>
          <w:sz w:val="26"/>
          <w:szCs w:val="26"/>
        </w:rPr>
        <w:t>%.</w:t>
      </w:r>
    </w:p>
    <w:p w:rsidR="001F5DCE" w:rsidRPr="00665B7E" w:rsidRDefault="001F5DCE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</w:rPr>
      </w:pPr>
      <w:r w:rsidRPr="00665B7E">
        <w:rPr>
          <w:color w:val="000000" w:themeColor="text1"/>
          <w:sz w:val="26"/>
          <w:szCs w:val="26"/>
        </w:rPr>
        <w:t>Товарооборот на розничных рынках и</w:t>
      </w:r>
      <w:r w:rsidR="001034FA" w:rsidRPr="00665B7E">
        <w:rPr>
          <w:color w:val="000000" w:themeColor="text1"/>
          <w:sz w:val="26"/>
          <w:szCs w:val="26"/>
        </w:rPr>
        <w:t xml:space="preserve"> ярмарках за январь-декабрь 2019</w:t>
      </w:r>
      <w:r w:rsidRPr="00665B7E">
        <w:rPr>
          <w:color w:val="000000" w:themeColor="text1"/>
          <w:sz w:val="26"/>
          <w:szCs w:val="26"/>
        </w:rPr>
        <w:t xml:space="preserve"> года </w:t>
      </w:r>
      <w:r w:rsidR="001034FA" w:rsidRPr="00665B7E">
        <w:rPr>
          <w:color w:val="000000" w:themeColor="text1"/>
          <w:sz w:val="26"/>
          <w:szCs w:val="26"/>
        </w:rPr>
        <w:t>снизился на 2,0</w:t>
      </w:r>
      <w:r w:rsidRPr="00665B7E">
        <w:rPr>
          <w:color w:val="000000" w:themeColor="text1"/>
          <w:sz w:val="26"/>
          <w:szCs w:val="26"/>
        </w:rPr>
        <w:t xml:space="preserve">% к соответствующему периоду прошлого года и составил 1,9% оборота розничной торговли региона. </w:t>
      </w:r>
    </w:p>
    <w:p w:rsidR="008E01C0" w:rsidRPr="00665B7E" w:rsidRDefault="008E01C0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</w:rPr>
      </w:pPr>
      <w:r w:rsidRPr="00665B7E">
        <w:rPr>
          <w:color w:val="000000" w:themeColor="text1"/>
          <w:sz w:val="26"/>
          <w:szCs w:val="26"/>
        </w:rPr>
        <w:t xml:space="preserve">Индекс потребительских цен на товары и услуги в отчетном периоде составил </w:t>
      </w:r>
      <w:r w:rsidR="00A06F6F" w:rsidRPr="00665B7E">
        <w:rPr>
          <w:color w:val="000000" w:themeColor="text1"/>
          <w:sz w:val="26"/>
          <w:szCs w:val="26"/>
        </w:rPr>
        <w:t>10</w:t>
      </w:r>
      <w:r w:rsidR="004A4FB9" w:rsidRPr="00665B7E">
        <w:rPr>
          <w:color w:val="000000" w:themeColor="text1"/>
          <w:sz w:val="26"/>
          <w:szCs w:val="26"/>
        </w:rPr>
        <w:t>3,7</w:t>
      </w:r>
      <w:r w:rsidRPr="00665B7E">
        <w:rPr>
          <w:color w:val="000000" w:themeColor="text1"/>
          <w:sz w:val="26"/>
          <w:szCs w:val="26"/>
        </w:rPr>
        <w:t xml:space="preserve">%, а в целом по Российской Федерации – </w:t>
      </w:r>
      <w:r w:rsidR="00A06F6F" w:rsidRPr="00665B7E">
        <w:rPr>
          <w:color w:val="000000" w:themeColor="text1"/>
          <w:sz w:val="26"/>
          <w:szCs w:val="26"/>
        </w:rPr>
        <w:t>10</w:t>
      </w:r>
      <w:r w:rsidR="004A4FB9" w:rsidRPr="00665B7E">
        <w:rPr>
          <w:color w:val="000000" w:themeColor="text1"/>
          <w:sz w:val="26"/>
          <w:szCs w:val="26"/>
        </w:rPr>
        <w:t>3,0</w:t>
      </w:r>
      <w:r w:rsidRPr="00665B7E">
        <w:rPr>
          <w:color w:val="000000" w:themeColor="text1"/>
          <w:sz w:val="26"/>
          <w:szCs w:val="26"/>
        </w:rPr>
        <w:t xml:space="preserve">%, в том числе на продовольственные товары – </w:t>
      </w:r>
      <w:r w:rsidR="004A4FB9" w:rsidRPr="00665B7E">
        <w:rPr>
          <w:color w:val="000000" w:themeColor="text1"/>
          <w:sz w:val="26"/>
          <w:szCs w:val="26"/>
        </w:rPr>
        <w:t>103,7</w:t>
      </w:r>
      <w:r w:rsidRPr="00665B7E">
        <w:rPr>
          <w:color w:val="000000" w:themeColor="text1"/>
          <w:sz w:val="26"/>
          <w:szCs w:val="26"/>
        </w:rPr>
        <w:t xml:space="preserve">% (по РФ – </w:t>
      </w:r>
      <w:r w:rsidR="00A06F6F" w:rsidRPr="00665B7E">
        <w:rPr>
          <w:color w:val="000000" w:themeColor="text1"/>
          <w:sz w:val="26"/>
          <w:szCs w:val="26"/>
        </w:rPr>
        <w:t>10</w:t>
      </w:r>
      <w:r w:rsidR="004A4FB9" w:rsidRPr="00665B7E">
        <w:rPr>
          <w:color w:val="000000" w:themeColor="text1"/>
          <w:sz w:val="26"/>
          <w:szCs w:val="26"/>
        </w:rPr>
        <w:t>2,6</w:t>
      </w:r>
      <w:r w:rsidRPr="00665B7E">
        <w:rPr>
          <w:color w:val="000000" w:themeColor="text1"/>
          <w:sz w:val="26"/>
          <w:szCs w:val="26"/>
        </w:rPr>
        <w:t xml:space="preserve">%), непродовольственные – </w:t>
      </w:r>
      <w:r w:rsidR="00A06F6F" w:rsidRPr="00665B7E">
        <w:rPr>
          <w:color w:val="000000" w:themeColor="text1"/>
          <w:sz w:val="26"/>
          <w:szCs w:val="26"/>
        </w:rPr>
        <w:t>10</w:t>
      </w:r>
      <w:r w:rsidR="004A4FB9" w:rsidRPr="00665B7E">
        <w:rPr>
          <w:color w:val="000000" w:themeColor="text1"/>
          <w:sz w:val="26"/>
          <w:szCs w:val="26"/>
        </w:rPr>
        <w:t>3,1</w:t>
      </w:r>
      <w:r w:rsidRPr="00665B7E">
        <w:rPr>
          <w:color w:val="000000" w:themeColor="text1"/>
          <w:sz w:val="26"/>
          <w:szCs w:val="26"/>
        </w:rPr>
        <w:t xml:space="preserve">% (по РФ – </w:t>
      </w:r>
      <w:r w:rsidR="00A06F6F" w:rsidRPr="00665B7E">
        <w:rPr>
          <w:color w:val="000000" w:themeColor="text1"/>
          <w:sz w:val="26"/>
          <w:szCs w:val="26"/>
        </w:rPr>
        <w:t>10</w:t>
      </w:r>
      <w:r w:rsidR="004A4FB9" w:rsidRPr="00665B7E">
        <w:rPr>
          <w:color w:val="000000" w:themeColor="text1"/>
          <w:sz w:val="26"/>
          <w:szCs w:val="26"/>
        </w:rPr>
        <w:t>3,0</w:t>
      </w:r>
      <w:r w:rsidRPr="00665B7E">
        <w:rPr>
          <w:color w:val="000000" w:themeColor="text1"/>
          <w:sz w:val="26"/>
          <w:szCs w:val="26"/>
        </w:rPr>
        <w:t>%).</w:t>
      </w:r>
    </w:p>
    <w:p w:rsidR="00D303ED" w:rsidRPr="00665B7E" w:rsidRDefault="00665B7E" w:rsidP="00665B7E">
      <w:pPr>
        <w:spacing w:line="276" w:lineRule="auto"/>
        <w:ind w:firstLine="708"/>
        <w:jc w:val="both"/>
        <w:rPr>
          <w:color w:val="000000" w:themeColor="text1"/>
          <w:sz w:val="26"/>
          <w:szCs w:val="26"/>
          <w:highlight w:val="yellow"/>
        </w:rPr>
      </w:pPr>
      <w:proofErr w:type="gramStart"/>
      <w:r w:rsidRPr="00665B7E">
        <w:rPr>
          <w:color w:val="000000" w:themeColor="text1"/>
          <w:sz w:val="26"/>
          <w:szCs w:val="26"/>
        </w:rPr>
        <w:t xml:space="preserve">В декабре 2019 года по сравнению с декабрем 2018 года </w:t>
      </w:r>
      <w:r w:rsidR="002F019C">
        <w:rPr>
          <w:color w:val="000000" w:themeColor="text1"/>
          <w:sz w:val="26"/>
          <w:szCs w:val="26"/>
        </w:rPr>
        <w:t>н</w:t>
      </w:r>
      <w:r w:rsidR="00D303ED" w:rsidRPr="00665B7E">
        <w:rPr>
          <w:color w:val="000000" w:themeColor="text1"/>
          <w:sz w:val="26"/>
          <w:szCs w:val="26"/>
        </w:rPr>
        <w:t xml:space="preserve">аибольшее повышение цен отмечено на: </w:t>
      </w:r>
      <w:r w:rsidR="004A4FB9" w:rsidRPr="00665B7E">
        <w:rPr>
          <w:color w:val="000000" w:themeColor="text1"/>
          <w:sz w:val="26"/>
          <w:szCs w:val="26"/>
        </w:rPr>
        <w:t xml:space="preserve">крупу </w:t>
      </w:r>
      <w:proofErr w:type="spellStart"/>
      <w:r w:rsidR="004A4FB9" w:rsidRPr="00665B7E">
        <w:rPr>
          <w:color w:val="000000" w:themeColor="text1"/>
          <w:sz w:val="26"/>
          <w:szCs w:val="26"/>
        </w:rPr>
        <w:t>гречневую-ядрицу</w:t>
      </w:r>
      <w:proofErr w:type="spellEnd"/>
      <w:r w:rsidR="00D303ED" w:rsidRPr="00665B7E">
        <w:rPr>
          <w:color w:val="000000" w:themeColor="text1"/>
          <w:sz w:val="26"/>
          <w:szCs w:val="26"/>
        </w:rPr>
        <w:t xml:space="preserve"> –</w:t>
      </w:r>
      <w:r w:rsidRPr="00665B7E">
        <w:rPr>
          <w:color w:val="000000" w:themeColor="text1"/>
          <w:sz w:val="26"/>
          <w:szCs w:val="26"/>
        </w:rPr>
        <w:t xml:space="preserve"> </w:t>
      </w:r>
      <w:r w:rsidR="00D303ED" w:rsidRPr="00665B7E">
        <w:rPr>
          <w:color w:val="000000" w:themeColor="text1"/>
          <w:sz w:val="26"/>
          <w:szCs w:val="26"/>
        </w:rPr>
        <w:t xml:space="preserve">на </w:t>
      </w:r>
      <w:r w:rsidR="004A4FB9" w:rsidRPr="00665B7E">
        <w:rPr>
          <w:color w:val="000000" w:themeColor="text1"/>
          <w:sz w:val="26"/>
          <w:szCs w:val="26"/>
        </w:rPr>
        <w:t>54,0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вермишель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4A4FB9" w:rsidRPr="00665B7E">
        <w:rPr>
          <w:color w:val="000000" w:themeColor="text1"/>
          <w:sz w:val="26"/>
          <w:szCs w:val="26"/>
        </w:rPr>
        <w:t>19,3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пшено</w:t>
      </w:r>
      <w:r w:rsidR="00D303ED" w:rsidRPr="00665B7E">
        <w:rPr>
          <w:color w:val="000000" w:themeColor="text1"/>
          <w:sz w:val="26"/>
          <w:szCs w:val="26"/>
        </w:rPr>
        <w:t xml:space="preserve"> – на 1</w:t>
      </w:r>
      <w:r w:rsidR="004A4FB9" w:rsidRPr="00665B7E">
        <w:rPr>
          <w:color w:val="000000" w:themeColor="text1"/>
          <w:sz w:val="26"/>
          <w:szCs w:val="26"/>
        </w:rPr>
        <w:t>9,0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рис шлифованный</w:t>
      </w:r>
      <w:r w:rsidR="00D303ED" w:rsidRPr="00665B7E">
        <w:rPr>
          <w:color w:val="000000" w:themeColor="text1"/>
          <w:sz w:val="26"/>
          <w:szCs w:val="26"/>
        </w:rPr>
        <w:t xml:space="preserve"> – на 1</w:t>
      </w:r>
      <w:r w:rsidR="004A4FB9" w:rsidRPr="00665B7E">
        <w:rPr>
          <w:color w:val="000000" w:themeColor="text1"/>
          <w:sz w:val="26"/>
          <w:szCs w:val="26"/>
        </w:rPr>
        <w:t>5,3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рыбу мороженную неразделанную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4A4FB9" w:rsidRPr="00665B7E">
        <w:rPr>
          <w:color w:val="000000" w:themeColor="text1"/>
          <w:sz w:val="26"/>
          <w:szCs w:val="26"/>
        </w:rPr>
        <w:t>11,3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масло сливочное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4A4FB9" w:rsidRPr="00665B7E">
        <w:rPr>
          <w:color w:val="000000" w:themeColor="text1"/>
          <w:sz w:val="26"/>
          <w:szCs w:val="26"/>
        </w:rPr>
        <w:t>10,7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чай черный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4A4FB9" w:rsidRPr="00665B7E">
        <w:rPr>
          <w:color w:val="000000" w:themeColor="text1"/>
          <w:sz w:val="26"/>
          <w:szCs w:val="26"/>
        </w:rPr>
        <w:t>7,6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4A4FB9" w:rsidRPr="00665B7E">
        <w:rPr>
          <w:color w:val="000000" w:themeColor="text1"/>
          <w:sz w:val="26"/>
          <w:szCs w:val="26"/>
        </w:rPr>
        <w:t>хлеб из ржаной муки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4A4FB9" w:rsidRPr="00665B7E">
        <w:rPr>
          <w:color w:val="000000" w:themeColor="text1"/>
          <w:sz w:val="26"/>
          <w:szCs w:val="26"/>
        </w:rPr>
        <w:t>7,4%, яблоки – на 7,0%, сыры сычужные – 6,4%, соль –</w:t>
      </w:r>
      <w:r w:rsidR="00B322DD" w:rsidRPr="00665B7E">
        <w:rPr>
          <w:color w:val="000000" w:themeColor="text1"/>
          <w:sz w:val="26"/>
          <w:szCs w:val="26"/>
        </w:rPr>
        <w:t xml:space="preserve"> 6,0%.</w:t>
      </w:r>
      <w:proofErr w:type="gramEnd"/>
    </w:p>
    <w:p w:rsidR="00D303ED" w:rsidRPr="00665B7E" w:rsidRDefault="00665B7E" w:rsidP="00665B7E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65B7E">
        <w:rPr>
          <w:color w:val="000000" w:themeColor="text1"/>
          <w:sz w:val="26"/>
          <w:szCs w:val="26"/>
        </w:rPr>
        <w:t>С</w:t>
      </w:r>
      <w:r w:rsidR="0009314B" w:rsidRPr="00665B7E">
        <w:rPr>
          <w:color w:val="000000" w:themeColor="text1"/>
          <w:sz w:val="26"/>
          <w:szCs w:val="26"/>
        </w:rPr>
        <w:t>низились</w:t>
      </w:r>
      <w:r w:rsidR="00D303ED" w:rsidRPr="00665B7E">
        <w:rPr>
          <w:color w:val="000000" w:themeColor="text1"/>
          <w:sz w:val="26"/>
          <w:szCs w:val="26"/>
        </w:rPr>
        <w:t xml:space="preserve"> цены на плодоовощную продукцию</w:t>
      </w:r>
      <w:r w:rsidR="0009314B" w:rsidRPr="00665B7E">
        <w:rPr>
          <w:color w:val="000000" w:themeColor="text1"/>
          <w:sz w:val="26"/>
          <w:szCs w:val="26"/>
        </w:rPr>
        <w:t xml:space="preserve"> на 0,9%</w:t>
      </w:r>
      <w:r w:rsidR="00D303ED" w:rsidRPr="00665B7E">
        <w:rPr>
          <w:color w:val="000000" w:themeColor="text1"/>
          <w:sz w:val="26"/>
          <w:szCs w:val="26"/>
        </w:rPr>
        <w:t xml:space="preserve">, </w:t>
      </w:r>
      <w:r w:rsidR="0009314B" w:rsidRPr="00665B7E">
        <w:rPr>
          <w:color w:val="000000" w:themeColor="text1"/>
          <w:sz w:val="26"/>
          <w:szCs w:val="26"/>
        </w:rPr>
        <w:t>в том числе на капусту белокочанную свежую - на 29,4%, картофель</w:t>
      </w:r>
      <w:r w:rsidR="00D303ED" w:rsidRPr="00665B7E">
        <w:rPr>
          <w:color w:val="000000" w:themeColor="text1"/>
          <w:sz w:val="26"/>
          <w:szCs w:val="26"/>
        </w:rPr>
        <w:t xml:space="preserve"> – на </w:t>
      </w:r>
      <w:r w:rsidR="0009314B" w:rsidRPr="00665B7E">
        <w:rPr>
          <w:color w:val="000000" w:themeColor="text1"/>
          <w:sz w:val="26"/>
          <w:szCs w:val="26"/>
        </w:rPr>
        <w:t>29,0</w:t>
      </w:r>
      <w:r w:rsidR="00D303ED" w:rsidRPr="00665B7E">
        <w:rPr>
          <w:color w:val="000000" w:themeColor="text1"/>
          <w:sz w:val="26"/>
          <w:szCs w:val="26"/>
        </w:rPr>
        <w:t xml:space="preserve">%, </w:t>
      </w:r>
      <w:r w:rsidR="0009314B" w:rsidRPr="00665B7E">
        <w:rPr>
          <w:color w:val="000000" w:themeColor="text1"/>
          <w:sz w:val="26"/>
          <w:szCs w:val="26"/>
        </w:rPr>
        <w:t>лук репчатый – на 9,7%, морковь – на 9,4%.</w:t>
      </w:r>
    </w:p>
    <w:p w:rsidR="00E81DAC" w:rsidRPr="00665B7E" w:rsidRDefault="008E01C0" w:rsidP="00665B7E">
      <w:pPr>
        <w:spacing w:line="276" w:lineRule="auto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665B7E">
        <w:rPr>
          <w:color w:val="000000" w:themeColor="text1"/>
          <w:sz w:val="26"/>
          <w:szCs w:val="26"/>
        </w:rPr>
        <w:t>Оборот общественного питания в январе-</w:t>
      </w:r>
      <w:r w:rsidR="000B3D17" w:rsidRPr="00665B7E">
        <w:rPr>
          <w:color w:val="000000" w:themeColor="text1"/>
          <w:sz w:val="26"/>
          <w:szCs w:val="26"/>
        </w:rPr>
        <w:t>декабре</w:t>
      </w:r>
      <w:r w:rsidRPr="00665B7E">
        <w:rPr>
          <w:color w:val="000000" w:themeColor="text1"/>
          <w:sz w:val="26"/>
          <w:szCs w:val="26"/>
        </w:rPr>
        <w:t xml:space="preserve"> 201</w:t>
      </w:r>
      <w:r w:rsidR="0009314B" w:rsidRPr="00665B7E">
        <w:rPr>
          <w:color w:val="000000" w:themeColor="text1"/>
          <w:sz w:val="26"/>
          <w:szCs w:val="26"/>
        </w:rPr>
        <w:t>9</w:t>
      </w:r>
      <w:r w:rsidRPr="00665B7E">
        <w:rPr>
          <w:color w:val="000000" w:themeColor="text1"/>
          <w:sz w:val="26"/>
          <w:szCs w:val="26"/>
        </w:rPr>
        <w:t xml:space="preserve"> года составил </w:t>
      </w:r>
      <w:r w:rsidR="008839DF" w:rsidRPr="00665B7E">
        <w:rPr>
          <w:color w:val="000000" w:themeColor="text1"/>
          <w:sz w:val="26"/>
          <w:szCs w:val="26"/>
        </w:rPr>
        <w:t>4</w:t>
      </w:r>
      <w:r w:rsidR="000B3D17" w:rsidRPr="00665B7E">
        <w:rPr>
          <w:color w:val="000000" w:themeColor="text1"/>
          <w:sz w:val="26"/>
          <w:szCs w:val="26"/>
        </w:rPr>
        <w:t>,</w:t>
      </w:r>
      <w:r w:rsidR="008839DF" w:rsidRPr="00665B7E">
        <w:rPr>
          <w:color w:val="000000" w:themeColor="text1"/>
          <w:sz w:val="26"/>
          <w:szCs w:val="26"/>
        </w:rPr>
        <w:t>8</w:t>
      </w:r>
      <w:r w:rsidRPr="00665B7E">
        <w:rPr>
          <w:color w:val="000000" w:themeColor="text1"/>
          <w:sz w:val="26"/>
          <w:szCs w:val="26"/>
        </w:rPr>
        <w:t> мл</w:t>
      </w:r>
      <w:r w:rsidR="008839DF" w:rsidRPr="00665B7E">
        <w:rPr>
          <w:color w:val="000000" w:themeColor="text1"/>
          <w:sz w:val="26"/>
          <w:szCs w:val="26"/>
        </w:rPr>
        <w:t>рд</w:t>
      </w:r>
      <w:r w:rsidRPr="00665B7E">
        <w:rPr>
          <w:color w:val="000000" w:themeColor="text1"/>
          <w:sz w:val="26"/>
          <w:szCs w:val="26"/>
        </w:rPr>
        <w:t>. руб., ч</w:t>
      </w:r>
      <w:r w:rsidR="000B3D17" w:rsidRPr="00665B7E">
        <w:rPr>
          <w:color w:val="000000" w:themeColor="text1"/>
          <w:sz w:val="26"/>
          <w:szCs w:val="26"/>
        </w:rPr>
        <w:t xml:space="preserve">то в сопоставимых ценах на </w:t>
      </w:r>
      <w:r w:rsidR="008839DF" w:rsidRPr="00665B7E">
        <w:rPr>
          <w:color w:val="000000" w:themeColor="text1"/>
          <w:sz w:val="26"/>
          <w:szCs w:val="26"/>
        </w:rPr>
        <w:t>1,9</w:t>
      </w:r>
      <w:r w:rsidRPr="00665B7E">
        <w:rPr>
          <w:color w:val="000000" w:themeColor="text1"/>
          <w:sz w:val="26"/>
          <w:szCs w:val="26"/>
        </w:rPr>
        <w:t xml:space="preserve">% </w:t>
      </w:r>
      <w:r w:rsidR="008839DF" w:rsidRPr="00665B7E">
        <w:rPr>
          <w:color w:val="000000" w:themeColor="text1"/>
          <w:sz w:val="26"/>
          <w:szCs w:val="26"/>
        </w:rPr>
        <w:t>больше</w:t>
      </w:r>
      <w:r w:rsidRPr="00665B7E">
        <w:rPr>
          <w:color w:val="000000" w:themeColor="text1"/>
          <w:sz w:val="26"/>
          <w:szCs w:val="26"/>
        </w:rPr>
        <w:t xml:space="preserve"> уровня прошлого года. </w:t>
      </w:r>
    </w:p>
    <w:p w:rsidR="000447FF" w:rsidRPr="00665B7E" w:rsidRDefault="000447FF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</w:rPr>
      </w:pPr>
      <w:r w:rsidRPr="00665B7E">
        <w:rPr>
          <w:color w:val="000000" w:themeColor="text1"/>
          <w:sz w:val="26"/>
          <w:szCs w:val="26"/>
        </w:rPr>
        <w:t xml:space="preserve">Объем </w:t>
      </w:r>
      <w:proofErr w:type="gramStart"/>
      <w:r w:rsidRPr="00665B7E">
        <w:rPr>
          <w:color w:val="000000" w:themeColor="text1"/>
          <w:sz w:val="26"/>
          <w:szCs w:val="26"/>
        </w:rPr>
        <w:t xml:space="preserve">бытовых услуг, оказанных населению </w:t>
      </w:r>
      <w:r w:rsidR="000B3D17" w:rsidRPr="00665B7E">
        <w:rPr>
          <w:color w:val="000000" w:themeColor="text1"/>
          <w:sz w:val="26"/>
          <w:szCs w:val="26"/>
        </w:rPr>
        <w:t>за отчетный период</w:t>
      </w:r>
      <w:r w:rsidRPr="00665B7E">
        <w:rPr>
          <w:color w:val="000000" w:themeColor="text1"/>
          <w:sz w:val="26"/>
          <w:szCs w:val="26"/>
        </w:rPr>
        <w:t xml:space="preserve"> составил</w:t>
      </w:r>
      <w:proofErr w:type="gramEnd"/>
      <w:r w:rsidRPr="00665B7E">
        <w:rPr>
          <w:color w:val="000000" w:themeColor="text1"/>
          <w:sz w:val="26"/>
          <w:szCs w:val="26"/>
        </w:rPr>
        <w:t xml:space="preserve"> </w:t>
      </w:r>
      <w:r w:rsidR="002E2869" w:rsidRPr="00665B7E">
        <w:rPr>
          <w:color w:val="000000" w:themeColor="text1"/>
          <w:sz w:val="26"/>
          <w:szCs w:val="26"/>
        </w:rPr>
        <w:t xml:space="preserve">              2,7</w:t>
      </w:r>
      <w:r w:rsidRPr="00665B7E">
        <w:rPr>
          <w:color w:val="000000" w:themeColor="text1"/>
          <w:sz w:val="26"/>
          <w:szCs w:val="26"/>
        </w:rPr>
        <w:t xml:space="preserve"> мл</w:t>
      </w:r>
      <w:r w:rsidR="002E2869" w:rsidRPr="00665B7E">
        <w:rPr>
          <w:color w:val="000000" w:themeColor="text1"/>
          <w:sz w:val="26"/>
          <w:szCs w:val="26"/>
        </w:rPr>
        <w:t>рд</w:t>
      </w:r>
      <w:r w:rsidRPr="00665B7E">
        <w:rPr>
          <w:color w:val="000000" w:themeColor="text1"/>
          <w:sz w:val="26"/>
          <w:szCs w:val="26"/>
        </w:rPr>
        <w:t>.</w:t>
      </w:r>
      <w:r w:rsidR="00736FD0" w:rsidRPr="00665B7E">
        <w:rPr>
          <w:color w:val="000000" w:themeColor="text1"/>
          <w:sz w:val="26"/>
          <w:szCs w:val="26"/>
        </w:rPr>
        <w:t xml:space="preserve"> </w:t>
      </w:r>
      <w:r w:rsidRPr="00665B7E">
        <w:rPr>
          <w:color w:val="000000" w:themeColor="text1"/>
          <w:sz w:val="26"/>
          <w:szCs w:val="26"/>
        </w:rPr>
        <w:t>руб.</w:t>
      </w:r>
      <w:bookmarkStart w:id="0" w:name="_GoBack"/>
      <w:bookmarkEnd w:id="0"/>
      <w:r w:rsidR="00886F07" w:rsidRPr="00665B7E">
        <w:rPr>
          <w:color w:val="000000" w:themeColor="text1"/>
          <w:sz w:val="26"/>
          <w:szCs w:val="26"/>
        </w:rPr>
        <w:t xml:space="preserve">, что в сопоставимых ценах </w:t>
      </w:r>
      <w:r w:rsidR="000212AC" w:rsidRPr="00665B7E">
        <w:rPr>
          <w:color w:val="000000" w:themeColor="text1"/>
          <w:sz w:val="26"/>
          <w:szCs w:val="26"/>
        </w:rPr>
        <w:t xml:space="preserve">на </w:t>
      </w:r>
      <w:r w:rsidR="002E2869" w:rsidRPr="00665B7E">
        <w:rPr>
          <w:color w:val="000000" w:themeColor="text1"/>
          <w:sz w:val="26"/>
          <w:szCs w:val="26"/>
        </w:rPr>
        <w:t>7</w:t>
      </w:r>
      <w:r w:rsidR="003375DB" w:rsidRPr="00665B7E">
        <w:rPr>
          <w:color w:val="000000" w:themeColor="text1"/>
          <w:sz w:val="26"/>
          <w:szCs w:val="26"/>
        </w:rPr>
        <w:t>,4</w:t>
      </w:r>
      <w:r w:rsidR="00886F07" w:rsidRPr="00665B7E">
        <w:rPr>
          <w:color w:val="000000" w:themeColor="text1"/>
          <w:sz w:val="26"/>
          <w:szCs w:val="26"/>
        </w:rPr>
        <w:t xml:space="preserve">% </w:t>
      </w:r>
      <w:r w:rsidR="000212AC" w:rsidRPr="00665B7E">
        <w:rPr>
          <w:color w:val="000000" w:themeColor="text1"/>
          <w:sz w:val="26"/>
          <w:szCs w:val="26"/>
        </w:rPr>
        <w:t>меньше</w:t>
      </w:r>
      <w:r w:rsidR="00886F07" w:rsidRPr="00665B7E">
        <w:rPr>
          <w:color w:val="000000" w:themeColor="text1"/>
          <w:sz w:val="26"/>
          <w:szCs w:val="26"/>
        </w:rPr>
        <w:t xml:space="preserve">, чем в соответствующем периоде прошлого года. </w:t>
      </w:r>
      <w:proofErr w:type="gramStart"/>
      <w:r w:rsidRPr="00665B7E">
        <w:rPr>
          <w:color w:val="000000" w:themeColor="text1"/>
          <w:sz w:val="26"/>
          <w:szCs w:val="26"/>
        </w:rPr>
        <w:t>Наибольший удельный</w:t>
      </w:r>
      <w:r w:rsidR="007F6C0B" w:rsidRPr="00665B7E">
        <w:rPr>
          <w:color w:val="000000" w:themeColor="text1"/>
          <w:sz w:val="26"/>
          <w:szCs w:val="26"/>
        </w:rPr>
        <w:t xml:space="preserve"> вес в структуре бытовых услуг занимают</w:t>
      </w:r>
      <w:r w:rsidRPr="00665B7E">
        <w:rPr>
          <w:color w:val="000000" w:themeColor="text1"/>
          <w:sz w:val="26"/>
          <w:szCs w:val="26"/>
        </w:rPr>
        <w:t xml:space="preserve"> услуги по техническому обслуживанию и ремонту транспортных средств, машин и оборудования (</w:t>
      </w:r>
      <w:r w:rsidR="002E2869" w:rsidRPr="00665B7E">
        <w:rPr>
          <w:color w:val="000000" w:themeColor="text1"/>
          <w:sz w:val="26"/>
          <w:szCs w:val="26"/>
        </w:rPr>
        <w:t>29,9</w:t>
      </w:r>
      <w:r w:rsidRPr="00665B7E">
        <w:rPr>
          <w:color w:val="000000" w:themeColor="text1"/>
          <w:sz w:val="26"/>
          <w:szCs w:val="26"/>
        </w:rPr>
        <w:t xml:space="preserve">%), </w:t>
      </w:r>
      <w:r w:rsidR="009026B2" w:rsidRPr="00665B7E">
        <w:rPr>
          <w:color w:val="000000" w:themeColor="text1"/>
          <w:sz w:val="26"/>
          <w:szCs w:val="26"/>
        </w:rPr>
        <w:t xml:space="preserve">услуги по ремонту и строительству жилья и других построек (19,8%), услуги по изготовлению и ремонту мебели (11,9%), </w:t>
      </w:r>
      <w:r w:rsidR="000212AC" w:rsidRPr="00665B7E">
        <w:rPr>
          <w:color w:val="000000" w:themeColor="text1"/>
          <w:sz w:val="26"/>
          <w:szCs w:val="26"/>
        </w:rPr>
        <w:t>ритуальные услуги предприятий (</w:t>
      </w:r>
      <w:r w:rsidR="003375DB" w:rsidRPr="00665B7E">
        <w:rPr>
          <w:color w:val="000000" w:themeColor="text1"/>
          <w:sz w:val="26"/>
          <w:szCs w:val="26"/>
        </w:rPr>
        <w:t>1</w:t>
      </w:r>
      <w:r w:rsidR="009026B2" w:rsidRPr="00665B7E">
        <w:rPr>
          <w:color w:val="000000" w:themeColor="text1"/>
          <w:sz w:val="26"/>
          <w:szCs w:val="26"/>
        </w:rPr>
        <w:t>0</w:t>
      </w:r>
      <w:r w:rsidR="003375DB" w:rsidRPr="00665B7E">
        <w:rPr>
          <w:color w:val="000000" w:themeColor="text1"/>
          <w:sz w:val="26"/>
          <w:szCs w:val="26"/>
        </w:rPr>
        <w:t>,8</w:t>
      </w:r>
      <w:r w:rsidR="000212AC" w:rsidRPr="00665B7E">
        <w:rPr>
          <w:color w:val="000000" w:themeColor="text1"/>
          <w:sz w:val="26"/>
          <w:szCs w:val="26"/>
        </w:rPr>
        <w:t>%)</w:t>
      </w:r>
      <w:r w:rsidR="003375DB" w:rsidRPr="00665B7E">
        <w:rPr>
          <w:color w:val="000000" w:themeColor="text1"/>
          <w:sz w:val="26"/>
          <w:szCs w:val="26"/>
        </w:rPr>
        <w:t xml:space="preserve">, </w:t>
      </w:r>
      <w:r w:rsidR="00C34A30" w:rsidRPr="00665B7E">
        <w:rPr>
          <w:color w:val="000000" w:themeColor="text1"/>
          <w:sz w:val="26"/>
          <w:szCs w:val="26"/>
        </w:rPr>
        <w:t xml:space="preserve">услуги </w:t>
      </w:r>
      <w:r w:rsidR="000212AC" w:rsidRPr="00665B7E">
        <w:rPr>
          <w:color w:val="000000" w:themeColor="text1"/>
          <w:sz w:val="26"/>
          <w:szCs w:val="26"/>
        </w:rPr>
        <w:t xml:space="preserve">парикмахерских </w:t>
      </w:r>
      <w:r w:rsidR="00C34A30" w:rsidRPr="00665B7E">
        <w:rPr>
          <w:color w:val="000000" w:themeColor="text1"/>
          <w:sz w:val="26"/>
          <w:szCs w:val="26"/>
        </w:rPr>
        <w:t>(</w:t>
      </w:r>
      <w:r w:rsidR="009026B2" w:rsidRPr="00665B7E">
        <w:rPr>
          <w:color w:val="000000" w:themeColor="text1"/>
          <w:sz w:val="26"/>
          <w:szCs w:val="26"/>
        </w:rPr>
        <w:t>9,2</w:t>
      </w:r>
      <w:r w:rsidRPr="00665B7E">
        <w:rPr>
          <w:color w:val="000000" w:themeColor="text1"/>
          <w:sz w:val="26"/>
          <w:szCs w:val="26"/>
        </w:rPr>
        <w:t>%)</w:t>
      </w:r>
      <w:r w:rsidR="003375DB" w:rsidRPr="00665B7E">
        <w:rPr>
          <w:color w:val="000000" w:themeColor="text1"/>
          <w:sz w:val="26"/>
          <w:szCs w:val="26"/>
        </w:rPr>
        <w:t>, услуги по ремонту и техническому обслуживанию бытовой радиоэлектронной аппаратуры, бытовых машин и приборов, ремонту и изготовлению</w:t>
      </w:r>
      <w:proofErr w:type="gramEnd"/>
      <w:r w:rsidR="003375DB" w:rsidRPr="00665B7E">
        <w:rPr>
          <w:color w:val="000000" w:themeColor="text1"/>
          <w:sz w:val="26"/>
          <w:szCs w:val="26"/>
        </w:rPr>
        <w:t xml:space="preserve"> металлоизделий (</w:t>
      </w:r>
      <w:r w:rsidR="009026B2" w:rsidRPr="00665B7E">
        <w:rPr>
          <w:color w:val="000000" w:themeColor="text1"/>
          <w:sz w:val="26"/>
          <w:szCs w:val="26"/>
        </w:rPr>
        <w:t>7,5</w:t>
      </w:r>
      <w:r w:rsidR="003375DB" w:rsidRPr="00665B7E">
        <w:rPr>
          <w:color w:val="000000" w:themeColor="text1"/>
          <w:sz w:val="26"/>
          <w:szCs w:val="26"/>
        </w:rPr>
        <w:t>%)</w:t>
      </w:r>
      <w:r w:rsidR="009026B2" w:rsidRPr="00665B7E">
        <w:rPr>
          <w:color w:val="000000" w:themeColor="text1"/>
          <w:sz w:val="26"/>
          <w:szCs w:val="26"/>
        </w:rPr>
        <w:t>.</w:t>
      </w:r>
      <w:r w:rsidRPr="00665B7E">
        <w:rPr>
          <w:color w:val="000000" w:themeColor="text1"/>
          <w:sz w:val="26"/>
          <w:szCs w:val="26"/>
        </w:rPr>
        <w:t xml:space="preserve"> </w:t>
      </w:r>
    </w:p>
    <w:p w:rsidR="00873922" w:rsidRPr="00665B7E" w:rsidRDefault="00873922" w:rsidP="00665B7E">
      <w:pPr>
        <w:pStyle w:val="30"/>
        <w:spacing w:line="276" w:lineRule="auto"/>
        <w:ind w:firstLine="709"/>
        <w:rPr>
          <w:color w:val="000000" w:themeColor="text1"/>
          <w:sz w:val="26"/>
          <w:szCs w:val="26"/>
        </w:rPr>
      </w:pPr>
    </w:p>
    <w:sectPr w:rsidR="00873922" w:rsidRPr="00665B7E" w:rsidSect="00E0346E">
      <w:headerReference w:type="even" r:id="rId8"/>
      <w:headerReference w:type="default" r:id="rId9"/>
      <w:type w:val="continuous"/>
      <w:pgSz w:w="11906" w:h="16838"/>
      <w:pgMar w:top="851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CA" w:rsidRDefault="002A2CCA">
      <w:r>
        <w:separator/>
      </w:r>
    </w:p>
  </w:endnote>
  <w:endnote w:type="continuationSeparator" w:id="0">
    <w:p w:rsidR="002A2CCA" w:rsidRDefault="002A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CA" w:rsidRDefault="002A2CCA">
      <w:r>
        <w:separator/>
      </w:r>
    </w:p>
  </w:footnote>
  <w:footnote w:type="continuationSeparator" w:id="0">
    <w:p w:rsidR="002A2CCA" w:rsidRDefault="002A2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A" w:rsidRDefault="002A2C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2CCA" w:rsidRDefault="002A2CC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A" w:rsidRDefault="002A2C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A2CCA" w:rsidRDefault="002A2CC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BE8"/>
    <w:multiLevelType w:val="hybridMultilevel"/>
    <w:tmpl w:val="5F0CECE2"/>
    <w:lvl w:ilvl="0" w:tplc="7B4ECCB8">
      <w:numFmt w:val="bullet"/>
      <w:lvlText w:val="-"/>
      <w:lvlJc w:val="left"/>
      <w:pPr>
        <w:tabs>
          <w:tab w:val="num" w:pos="1651"/>
        </w:tabs>
        <w:ind w:left="1651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>
    <w:nsid w:val="17D56A9F"/>
    <w:multiLevelType w:val="hybridMultilevel"/>
    <w:tmpl w:val="B2365126"/>
    <w:lvl w:ilvl="0" w:tplc="6068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E4D2C"/>
    <w:multiLevelType w:val="hybridMultilevel"/>
    <w:tmpl w:val="E36A1796"/>
    <w:lvl w:ilvl="0" w:tplc="63A674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0B2D89"/>
    <w:multiLevelType w:val="hybridMultilevel"/>
    <w:tmpl w:val="E2906222"/>
    <w:lvl w:ilvl="0" w:tplc="CC42B3A2">
      <w:numFmt w:val="bullet"/>
      <w:lvlText w:val="-"/>
      <w:lvlJc w:val="left"/>
      <w:pPr>
        <w:tabs>
          <w:tab w:val="num" w:pos="1546"/>
        </w:tabs>
        <w:ind w:left="1546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>
    <w:nsid w:val="36592BDB"/>
    <w:multiLevelType w:val="hybridMultilevel"/>
    <w:tmpl w:val="37EEF6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E038782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3CBF32C1"/>
    <w:multiLevelType w:val="hybridMultilevel"/>
    <w:tmpl w:val="BF2C8FA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925674C"/>
    <w:multiLevelType w:val="hybridMultilevel"/>
    <w:tmpl w:val="EC7045A0"/>
    <w:lvl w:ilvl="0" w:tplc="EDAA5B38">
      <w:numFmt w:val="bullet"/>
      <w:lvlText w:val="-"/>
      <w:lvlJc w:val="left"/>
      <w:pPr>
        <w:tabs>
          <w:tab w:val="num" w:pos="1756"/>
        </w:tabs>
        <w:ind w:left="1756" w:hanging="105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7">
    <w:nsid w:val="784F34C9"/>
    <w:multiLevelType w:val="hybridMultilevel"/>
    <w:tmpl w:val="690679C4"/>
    <w:lvl w:ilvl="0" w:tplc="8C68E14A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627"/>
    <w:rsid w:val="00000772"/>
    <w:rsid w:val="000029A7"/>
    <w:rsid w:val="000036AF"/>
    <w:rsid w:val="000047BE"/>
    <w:rsid w:val="0000486B"/>
    <w:rsid w:val="0000695F"/>
    <w:rsid w:val="00010454"/>
    <w:rsid w:val="000112B9"/>
    <w:rsid w:val="000148C0"/>
    <w:rsid w:val="00016797"/>
    <w:rsid w:val="00017669"/>
    <w:rsid w:val="0002062C"/>
    <w:rsid w:val="00021104"/>
    <w:rsid w:val="000212AC"/>
    <w:rsid w:val="0002136F"/>
    <w:rsid w:val="0002181C"/>
    <w:rsid w:val="000254B1"/>
    <w:rsid w:val="00025604"/>
    <w:rsid w:val="00026329"/>
    <w:rsid w:val="0003038A"/>
    <w:rsid w:val="0003145E"/>
    <w:rsid w:val="000328D9"/>
    <w:rsid w:val="000406DC"/>
    <w:rsid w:val="00042D90"/>
    <w:rsid w:val="000447FF"/>
    <w:rsid w:val="00044939"/>
    <w:rsid w:val="00044F39"/>
    <w:rsid w:val="00045574"/>
    <w:rsid w:val="0004608F"/>
    <w:rsid w:val="00046769"/>
    <w:rsid w:val="000518D4"/>
    <w:rsid w:val="00055007"/>
    <w:rsid w:val="00056E1A"/>
    <w:rsid w:val="00061CBD"/>
    <w:rsid w:val="00062044"/>
    <w:rsid w:val="00063D43"/>
    <w:rsid w:val="00064F27"/>
    <w:rsid w:val="0007128B"/>
    <w:rsid w:val="000719B2"/>
    <w:rsid w:val="00071D73"/>
    <w:rsid w:val="000761FB"/>
    <w:rsid w:val="00076ACB"/>
    <w:rsid w:val="00076BF2"/>
    <w:rsid w:val="000774A5"/>
    <w:rsid w:val="00077A0C"/>
    <w:rsid w:val="00081342"/>
    <w:rsid w:val="00083498"/>
    <w:rsid w:val="00084209"/>
    <w:rsid w:val="00086716"/>
    <w:rsid w:val="000925D9"/>
    <w:rsid w:val="00092E91"/>
    <w:rsid w:val="0009314B"/>
    <w:rsid w:val="00093AD0"/>
    <w:rsid w:val="000955BE"/>
    <w:rsid w:val="00095FA5"/>
    <w:rsid w:val="00097E9C"/>
    <w:rsid w:val="000A2BFD"/>
    <w:rsid w:val="000A2D43"/>
    <w:rsid w:val="000A32FA"/>
    <w:rsid w:val="000A65B4"/>
    <w:rsid w:val="000A7130"/>
    <w:rsid w:val="000B048D"/>
    <w:rsid w:val="000B06DC"/>
    <w:rsid w:val="000B14EE"/>
    <w:rsid w:val="000B2A63"/>
    <w:rsid w:val="000B35A4"/>
    <w:rsid w:val="000B3D17"/>
    <w:rsid w:val="000B4613"/>
    <w:rsid w:val="000B5159"/>
    <w:rsid w:val="000B5F6D"/>
    <w:rsid w:val="000B7DAA"/>
    <w:rsid w:val="000C073A"/>
    <w:rsid w:val="000C2C03"/>
    <w:rsid w:val="000D4DAA"/>
    <w:rsid w:val="000D5612"/>
    <w:rsid w:val="000D7AE4"/>
    <w:rsid w:val="000E2AB6"/>
    <w:rsid w:val="000E36DB"/>
    <w:rsid w:val="000E4671"/>
    <w:rsid w:val="000E46B9"/>
    <w:rsid w:val="000E4A14"/>
    <w:rsid w:val="000E66A4"/>
    <w:rsid w:val="000E6BF2"/>
    <w:rsid w:val="000E730F"/>
    <w:rsid w:val="000F0694"/>
    <w:rsid w:val="000F10AD"/>
    <w:rsid w:val="000F2EB5"/>
    <w:rsid w:val="000F47A4"/>
    <w:rsid w:val="000F4ED2"/>
    <w:rsid w:val="001014E1"/>
    <w:rsid w:val="001034FA"/>
    <w:rsid w:val="00107239"/>
    <w:rsid w:val="00107C0D"/>
    <w:rsid w:val="00110357"/>
    <w:rsid w:val="00110A08"/>
    <w:rsid w:val="00114680"/>
    <w:rsid w:val="00116438"/>
    <w:rsid w:val="00121E53"/>
    <w:rsid w:val="00124F3B"/>
    <w:rsid w:val="001254CA"/>
    <w:rsid w:val="00127143"/>
    <w:rsid w:val="001274AD"/>
    <w:rsid w:val="00127A81"/>
    <w:rsid w:val="00130337"/>
    <w:rsid w:val="00133437"/>
    <w:rsid w:val="0013360E"/>
    <w:rsid w:val="00135EE3"/>
    <w:rsid w:val="00135FC1"/>
    <w:rsid w:val="00136F41"/>
    <w:rsid w:val="00140AAF"/>
    <w:rsid w:val="00144285"/>
    <w:rsid w:val="00145CC0"/>
    <w:rsid w:val="00146916"/>
    <w:rsid w:val="00146CB7"/>
    <w:rsid w:val="00151C30"/>
    <w:rsid w:val="0015203E"/>
    <w:rsid w:val="001522FC"/>
    <w:rsid w:val="00153482"/>
    <w:rsid w:val="001557D9"/>
    <w:rsid w:val="00165047"/>
    <w:rsid w:val="00166090"/>
    <w:rsid w:val="00166510"/>
    <w:rsid w:val="0018083B"/>
    <w:rsid w:val="00180A3D"/>
    <w:rsid w:val="00181800"/>
    <w:rsid w:val="001943EB"/>
    <w:rsid w:val="00194F05"/>
    <w:rsid w:val="001A08F2"/>
    <w:rsid w:val="001A2A80"/>
    <w:rsid w:val="001B10B4"/>
    <w:rsid w:val="001B3897"/>
    <w:rsid w:val="001B4EA2"/>
    <w:rsid w:val="001B54CD"/>
    <w:rsid w:val="001B75AB"/>
    <w:rsid w:val="001B7E73"/>
    <w:rsid w:val="001C0650"/>
    <w:rsid w:val="001C0F38"/>
    <w:rsid w:val="001C15A4"/>
    <w:rsid w:val="001C3F18"/>
    <w:rsid w:val="001C421A"/>
    <w:rsid w:val="001C42EA"/>
    <w:rsid w:val="001C5416"/>
    <w:rsid w:val="001C6B75"/>
    <w:rsid w:val="001D0373"/>
    <w:rsid w:val="001D08F5"/>
    <w:rsid w:val="001D41F8"/>
    <w:rsid w:val="001D6A24"/>
    <w:rsid w:val="001D74D3"/>
    <w:rsid w:val="001E2CAA"/>
    <w:rsid w:val="001F0519"/>
    <w:rsid w:val="001F0873"/>
    <w:rsid w:val="001F0FAA"/>
    <w:rsid w:val="001F16FC"/>
    <w:rsid w:val="001F2F39"/>
    <w:rsid w:val="001F35ED"/>
    <w:rsid w:val="001F5DCE"/>
    <w:rsid w:val="001F69D9"/>
    <w:rsid w:val="0020102E"/>
    <w:rsid w:val="0021344E"/>
    <w:rsid w:val="00217C4A"/>
    <w:rsid w:val="00221DBF"/>
    <w:rsid w:val="00223365"/>
    <w:rsid w:val="00225062"/>
    <w:rsid w:val="00227261"/>
    <w:rsid w:val="00230C81"/>
    <w:rsid w:val="002315F3"/>
    <w:rsid w:val="00233E55"/>
    <w:rsid w:val="00234663"/>
    <w:rsid w:val="00234816"/>
    <w:rsid w:val="00235114"/>
    <w:rsid w:val="00236211"/>
    <w:rsid w:val="002369FB"/>
    <w:rsid w:val="00240718"/>
    <w:rsid w:val="002412D9"/>
    <w:rsid w:val="002425E0"/>
    <w:rsid w:val="0024338A"/>
    <w:rsid w:val="002511F5"/>
    <w:rsid w:val="00251304"/>
    <w:rsid w:val="00253F6E"/>
    <w:rsid w:val="0025488D"/>
    <w:rsid w:val="00257356"/>
    <w:rsid w:val="0026594F"/>
    <w:rsid w:val="00265E7A"/>
    <w:rsid w:val="0026657E"/>
    <w:rsid w:val="0026667F"/>
    <w:rsid w:val="00271937"/>
    <w:rsid w:val="00273175"/>
    <w:rsid w:val="00273689"/>
    <w:rsid w:val="0028493C"/>
    <w:rsid w:val="00284E7D"/>
    <w:rsid w:val="00285EA2"/>
    <w:rsid w:val="00286DFE"/>
    <w:rsid w:val="00287506"/>
    <w:rsid w:val="00290245"/>
    <w:rsid w:val="00292CC9"/>
    <w:rsid w:val="00293299"/>
    <w:rsid w:val="00294125"/>
    <w:rsid w:val="002A1184"/>
    <w:rsid w:val="002A2CCA"/>
    <w:rsid w:val="002A7C02"/>
    <w:rsid w:val="002B0625"/>
    <w:rsid w:val="002B2C83"/>
    <w:rsid w:val="002B3213"/>
    <w:rsid w:val="002B426F"/>
    <w:rsid w:val="002B4A41"/>
    <w:rsid w:val="002B6CFB"/>
    <w:rsid w:val="002B7675"/>
    <w:rsid w:val="002C438B"/>
    <w:rsid w:val="002C44B1"/>
    <w:rsid w:val="002C5627"/>
    <w:rsid w:val="002C566C"/>
    <w:rsid w:val="002C67D9"/>
    <w:rsid w:val="002C750E"/>
    <w:rsid w:val="002D076E"/>
    <w:rsid w:val="002D12CF"/>
    <w:rsid w:val="002D1A13"/>
    <w:rsid w:val="002D3081"/>
    <w:rsid w:val="002E166D"/>
    <w:rsid w:val="002E1E14"/>
    <w:rsid w:val="002E2869"/>
    <w:rsid w:val="002E3CD7"/>
    <w:rsid w:val="002E71DD"/>
    <w:rsid w:val="002F0079"/>
    <w:rsid w:val="002F019C"/>
    <w:rsid w:val="002F38E7"/>
    <w:rsid w:val="002F5337"/>
    <w:rsid w:val="002F5C43"/>
    <w:rsid w:val="002F74C9"/>
    <w:rsid w:val="002F75B7"/>
    <w:rsid w:val="00302027"/>
    <w:rsid w:val="00303037"/>
    <w:rsid w:val="0030361E"/>
    <w:rsid w:val="00306D35"/>
    <w:rsid w:val="00310249"/>
    <w:rsid w:val="00314F4B"/>
    <w:rsid w:val="00315C14"/>
    <w:rsid w:val="00317796"/>
    <w:rsid w:val="00317FC0"/>
    <w:rsid w:val="00323608"/>
    <w:rsid w:val="003244B0"/>
    <w:rsid w:val="00332D02"/>
    <w:rsid w:val="0033592F"/>
    <w:rsid w:val="003360FB"/>
    <w:rsid w:val="003375DB"/>
    <w:rsid w:val="00341072"/>
    <w:rsid w:val="00341BA2"/>
    <w:rsid w:val="003503D3"/>
    <w:rsid w:val="00354985"/>
    <w:rsid w:val="00357E6B"/>
    <w:rsid w:val="0036259E"/>
    <w:rsid w:val="00362A84"/>
    <w:rsid w:val="00363D95"/>
    <w:rsid w:val="0036427F"/>
    <w:rsid w:val="003645AC"/>
    <w:rsid w:val="00364920"/>
    <w:rsid w:val="003658EE"/>
    <w:rsid w:val="00366E21"/>
    <w:rsid w:val="00367E8D"/>
    <w:rsid w:val="00371931"/>
    <w:rsid w:val="0037290F"/>
    <w:rsid w:val="00372925"/>
    <w:rsid w:val="003731BF"/>
    <w:rsid w:val="00376F58"/>
    <w:rsid w:val="00381BFC"/>
    <w:rsid w:val="0038330D"/>
    <w:rsid w:val="00384A6A"/>
    <w:rsid w:val="00384F29"/>
    <w:rsid w:val="0038621E"/>
    <w:rsid w:val="00387372"/>
    <w:rsid w:val="00387B78"/>
    <w:rsid w:val="003910CF"/>
    <w:rsid w:val="0039160F"/>
    <w:rsid w:val="0039372A"/>
    <w:rsid w:val="0039384F"/>
    <w:rsid w:val="00394CCF"/>
    <w:rsid w:val="00394DED"/>
    <w:rsid w:val="00394FAA"/>
    <w:rsid w:val="00396371"/>
    <w:rsid w:val="003A01C9"/>
    <w:rsid w:val="003A1551"/>
    <w:rsid w:val="003A29A4"/>
    <w:rsid w:val="003A2B44"/>
    <w:rsid w:val="003A2D5D"/>
    <w:rsid w:val="003A4072"/>
    <w:rsid w:val="003A43E0"/>
    <w:rsid w:val="003A4F71"/>
    <w:rsid w:val="003A645C"/>
    <w:rsid w:val="003A7470"/>
    <w:rsid w:val="003B0010"/>
    <w:rsid w:val="003B0A98"/>
    <w:rsid w:val="003C3D21"/>
    <w:rsid w:val="003C4180"/>
    <w:rsid w:val="003C4918"/>
    <w:rsid w:val="003C733F"/>
    <w:rsid w:val="003C79C9"/>
    <w:rsid w:val="003D13CC"/>
    <w:rsid w:val="003D1817"/>
    <w:rsid w:val="003D1A9F"/>
    <w:rsid w:val="003D448E"/>
    <w:rsid w:val="003D47B9"/>
    <w:rsid w:val="003D6335"/>
    <w:rsid w:val="003E6298"/>
    <w:rsid w:val="003E73E5"/>
    <w:rsid w:val="003F16BD"/>
    <w:rsid w:val="003F7AC3"/>
    <w:rsid w:val="004022F9"/>
    <w:rsid w:val="00403E0C"/>
    <w:rsid w:val="00403E9E"/>
    <w:rsid w:val="004057C7"/>
    <w:rsid w:val="00405BD3"/>
    <w:rsid w:val="004077E9"/>
    <w:rsid w:val="00407E30"/>
    <w:rsid w:val="004124BD"/>
    <w:rsid w:val="004134B8"/>
    <w:rsid w:val="004153DB"/>
    <w:rsid w:val="00415D67"/>
    <w:rsid w:val="00421C5D"/>
    <w:rsid w:val="00422F5C"/>
    <w:rsid w:val="00423B0A"/>
    <w:rsid w:val="00425C9C"/>
    <w:rsid w:val="00433BC2"/>
    <w:rsid w:val="004346B8"/>
    <w:rsid w:val="004355D2"/>
    <w:rsid w:val="0043681F"/>
    <w:rsid w:val="004372DC"/>
    <w:rsid w:val="0043783C"/>
    <w:rsid w:val="00440767"/>
    <w:rsid w:val="00445A4A"/>
    <w:rsid w:val="00447B67"/>
    <w:rsid w:val="00447F70"/>
    <w:rsid w:val="00450E8C"/>
    <w:rsid w:val="00451920"/>
    <w:rsid w:val="004520E8"/>
    <w:rsid w:val="00452558"/>
    <w:rsid w:val="00454140"/>
    <w:rsid w:val="004608E8"/>
    <w:rsid w:val="00460C3B"/>
    <w:rsid w:val="00461EE1"/>
    <w:rsid w:val="00463D56"/>
    <w:rsid w:val="004648B2"/>
    <w:rsid w:val="00466474"/>
    <w:rsid w:val="004712D5"/>
    <w:rsid w:val="0047403B"/>
    <w:rsid w:val="00474267"/>
    <w:rsid w:val="00476629"/>
    <w:rsid w:val="0047704E"/>
    <w:rsid w:val="00477195"/>
    <w:rsid w:val="0048254D"/>
    <w:rsid w:val="004855FB"/>
    <w:rsid w:val="00487068"/>
    <w:rsid w:val="00493FC0"/>
    <w:rsid w:val="00494B33"/>
    <w:rsid w:val="004A17CA"/>
    <w:rsid w:val="004A329C"/>
    <w:rsid w:val="004A3801"/>
    <w:rsid w:val="004A4696"/>
    <w:rsid w:val="004A4FB9"/>
    <w:rsid w:val="004A677A"/>
    <w:rsid w:val="004A7B58"/>
    <w:rsid w:val="004A7B7C"/>
    <w:rsid w:val="004B100A"/>
    <w:rsid w:val="004B6A94"/>
    <w:rsid w:val="004B7B76"/>
    <w:rsid w:val="004C134F"/>
    <w:rsid w:val="004C2E2F"/>
    <w:rsid w:val="004C3F98"/>
    <w:rsid w:val="004C6787"/>
    <w:rsid w:val="004C71CD"/>
    <w:rsid w:val="004C777A"/>
    <w:rsid w:val="004D22AE"/>
    <w:rsid w:val="004D23F6"/>
    <w:rsid w:val="004D7D5D"/>
    <w:rsid w:val="004E2D4E"/>
    <w:rsid w:val="004F1B90"/>
    <w:rsid w:val="004F1C16"/>
    <w:rsid w:val="004F2B7F"/>
    <w:rsid w:val="004F36EA"/>
    <w:rsid w:val="004F6E3C"/>
    <w:rsid w:val="004F70FC"/>
    <w:rsid w:val="004F7135"/>
    <w:rsid w:val="004F7F56"/>
    <w:rsid w:val="00502E61"/>
    <w:rsid w:val="00507005"/>
    <w:rsid w:val="005111B8"/>
    <w:rsid w:val="00511586"/>
    <w:rsid w:val="0051229A"/>
    <w:rsid w:val="00513A67"/>
    <w:rsid w:val="00514E79"/>
    <w:rsid w:val="00515025"/>
    <w:rsid w:val="0051603B"/>
    <w:rsid w:val="00521B84"/>
    <w:rsid w:val="00526971"/>
    <w:rsid w:val="00526B5C"/>
    <w:rsid w:val="005322F6"/>
    <w:rsid w:val="00533F82"/>
    <w:rsid w:val="00543660"/>
    <w:rsid w:val="0054489F"/>
    <w:rsid w:val="005457B9"/>
    <w:rsid w:val="00545EB8"/>
    <w:rsid w:val="005460A0"/>
    <w:rsid w:val="0054707D"/>
    <w:rsid w:val="00551E3B"/>
    <w:rsid w:val="00552C4A"/>
    <w:rsid w:val="0056025E"/>
    <w:rsid w:val="005617CC"/>
    <w:rsid w:val="00563C3D"/>
    <w:rsid w:val="005669B2"/>
    <w:rsid w:val="00566CEA"/>
    <w:rsid w:val="00567FEF"/>
    <w:rsid w:val="005721B6"/>
    <w:rsid w:val="00573005"/>
    <w:rsid w:val="00573FDF"/>
    <w:rsid w:val="00576E07"/>
    <w:rsid w:val="00581E3F"/>
    <w:rsid w:val="00585533"/>
    <w:rsid w:val="00585B76"/>
    <w:rsid w:val="00585BBD"/>
    <w:rsid w:val="005A09DA"/>
    <w:rsid w:val="005A1B4C"/>
    <w:rsid w:val="005A34F4"/>
    <w:rsid w:val="005A3A84"/>
    <w:rsid w:val="005A765F"/>
    <w:rsid w:val="005B0C10"/>
    <w:rsid w:val="005B0EBF"/>
    <w:rsid w:val="005B2366"/>
    <w:rsid w:val="005B27AA"/>
    <w:rsid w:val="005B3B8C"/>
    <w:rsid w:val="005B4424"/>
    <w:rsid w:val="005B53C4"/>
    <w:rsid w:val="005C0674"/>
    <w:rsid w:val="005C36E3"/>
    <w:rsid w:val="005C388C"/>
    <w:rsid w:val="005C7F20"/>
    <w:rsid w:val="005D0250"/>
    <w:rsid w:val="005D2030"/>
    <w:rsid w:val="005D23E1"/>
    <w:rsid w:val="005D40B7"/>
    <w:rsid w:val="005D7C27"/>
    <w:rsid w:val="005E58FF"/>
    <w:rsid w:val="005E6A05"/>
    <w:rsid w:val="005E72CC"/>
    <w:rsid w:val="005E7E4A"/>
    <w:rsid w:val="005F3246"/>
    <w:rsid w:val="005F4FCA"/>
    <w:rsid w:val="005F589B"/>
    <w:rsid w:val="005F5984"/>
    <w:rsid w:val="005F62F7"/>
    <w:rsid w:val="005F6E34"/>
    <w:rsid w:val="005F76CB"/>
    <w:rsid w:val="005F7A9B"/>
    <w:rsid w:val="00602970"/>
    <w:rsid w:val="00606406"/>
    <w:rsid w:val="00606568"/>
    <w:rsid w:val="00606E2C"/>
    <w:rsid w:val="006137A4"/>
    <w:rsid w:val="00614AF2"/>
    <w:rsid w:val="006161FC"/>
    <w:rsid w:val="00616776"/>
    <w:rsid w:val="00616A2A"/>
    <w:rsid w:val="006209A4"/>
    <w:rsid w:val="0062134E"/>
    <w:rsid w:val="006254B9"/>
    <w:rsid w:val="006258B9"/>
    <w:rsid w:val="00625F31"/>
    <w:rsid w:val="006277BC"/>
    <w:rsid w:val="00627AC1"/>
    <w:rsid w:val="006338B2"/>
    <w:rsid w:val="00634CC8"/>
    <w:rsid w:val="00637B32"/>
    <w:rsid w:val="00641186"/>
    <w:rsid w:val="00645207"/>
    <w:rsid w:val="006470F9"/>
    <w:rsid w:val="00647D97"/>
    <w:rsid w:val="00650E9B"/>
    <w:rsid w:val="00650EE1"/>
    <w:rsid w:val="006515EF"/>
    <w:rsid w:val="006527F2"/>
    <w:rsid w:val="006532A6"/>
    <w:rsid w:val="00654738"/>
    <w:rsid w:val="006567E7"/>
    <w:rsid w:val="006573FF"/>
    <w:rsid w:val="00661773"/>
    <w:rsid w:val="0066180E"/>
    <w:rsid w:val="006637C7"/>
    <w:rsid w:val="00664D7F"/>
    <w:rsid w:val="00665082"/>
    <w:rsid w:val="00665B7E"/>
    <w:rsid w:val="006709AD"/>
    <w:rsid w:val="00671902"/>
    <w:rsid w:val="0067718E"/>
    <w:rsid w:val="0068046D"/>
    <w:rsid w:val="00681448"/>
    <w:rsid w:val="00684406"/>
    <w:rsid w:val="00690C36"/>
    <w:rsid w:val="006916E2"/>
    <w:rsid w:val="00691B72"/>
    <w:rsid w:val="006948D9"/>
    <w:rsid w:val="0069507A"/>
    <w:rsid w:val="006977E5"/>
    <w:rsid w:val="006A014A"/>
    <w:rsid w:val="006A2E86"/>
    <w:rsid w:val="006A3297"/>
    <w:rsid w:val="006A37F1"/>
    <w:rsid w:val="006A51DC"/>
    <w:rsid w:val="006B06FD"/>
    <w:rsid w:val="006B7D25"/>
    <w:rsid w:val="006C2770"/>
    <w:rsid w:val="006C3E05"/>
    <w:rsid w:val="006C3E57"/>
    <w:rsid w:val="006C5D25"/>
    <w:rsid w:val="006C69DB"/>
    <w:rsid w:val="006D3687"/>
    <w:rsid w:val="006D4118"/>
    <w:rsid w:val="006E2BA7"/>
    <w:rsid w:val="006E2E80"/>
    <w:rsid w:val="006E3CDA"/>
    <w:rsid w:val="006E5F8C"/>
    <w:rsid w:val="006E71CB"/>
    <w:rsid w:val="006E7AB9"/>
    <w:rsid w:val="006F02A7"/>
    <w:rsid w:val="006F2814"/>
    <w:rsid w:val="006F2D97"/>
    <w:rsid w:val="006F3D71"/>
    <w:rsid w:val="006F6A7B"/>
    <w:rsid w:val="00700E48"/>
    <w:rsid w:val="00704392"/>
    <w:rsid w:val="0070582B"/>
    <w:rsid w:val="00706103"/>
    <w:rsid w:val="0071014F"/>
    <w:rsid w:val="00710D47"/>
    <w:rsid w:val="00714125"/>
    <w:rsid w:val="00715FCD"/>
    <w:rsid w:val="00717659"/>
    <w:rsid w:val="00722622"/>
    <w:rsid w:val="00724057"/>
    <w:rsid w:val="00730284"/>
    <w:rsid w:val="007332FD"/>
    <w:rsid w:val="00733683"/>
    <w:rsid w:val="00733959"/>
    <w:rsid w:val="00734B91"/>
    <w:rsid w:val="00736FD0"/>
    <w:rsid w:val="007443B9"/>
    <w:rsid w:val="00751E32"/>
    <w:rsid w:val="00755797"/>
    <w:rsid w:val="007606EA"/>
    <w:rsid w:val="00760ACC"/>
    <w:rsid w:val="0076294C"/>
    <w:rsid w:val="00763C40"/>
    <w:rsid w:val="007640FD"/>
    <w:rsid w:val="00765873"/>
    <w:rsid w:val="00766A33"/>
    <w:rsid w:val="00767584"/>
    <w:rsid w:val="007678FB"/>
    <w:rsid w:val="00770279"/>
    <w:rsid w:val="00770D9A"/>
    <w:rsid w:val="00772EF9"/>
    <w:rsid w:val="00773844"/>
    <w:rsid w:val="00774FFF"/>
    <w:rsid w:val="007753D6"/>
    <w:rsid w:val="0077619C"/>
    <w:rsid w:val="00776CB0"/>
    <w:rsid w:val="0078108E"/>
    <w:rsid w:val="00782AEA"/>
    <w:rsid w:val="007849F9"/>
    <w:rsid w:val="00791201"/>
    <w:rsid w:val="0079194A"/>
    <w:rsid w:val="007919AA"/>
    <w:rsid w:val="007933A7"/>
    <w:rsid w:val="0079389F"/>
    <w:rsid w:val="007949E4"/>
    <w:rsid w:val="007962CF"/>
    <w:rsid w:val="00797AD3"/>
    <w:rsid w:val="007A0CCB"/>
    <w:rsid w:val="007A341B"/>
    <w:rsid w:val="007A4CB0"/>
    <w:rsid w:val="007A5B54"/>
    <w:rsid w:val="007A5CCA"/>
    <w:rsid w:val="007A6058"/>
    <w:rsid w:val="007A781D"/>
    <w:rsid w:val="007B1CBE"/>
    <w:rsid w:val="007B5C66"/>
    <w:rsid w:val="007C06F0"/>
    <w:rsid w:val="007C1AD3"/>
    <w:rsid w:val="007C3387"/>
    <w:rsid w:val="007C652F"/>
    <w:rsid w:val="007D0F67"/>
    <w:rsid w:val="007D176D"/>
    <w:rsid w:val="007D3048"/>
    <w:rsid w:val="007D387F"/>
    <w:rsid w:val="007D3D13"/>
    <w:rsid w:val="007D3EF1"/>
    <w:rsid w:val="007E00AB"/>
    <w:rsid w:val="007E2DE5"/>
    <w:rsid w:val="007E318B"/>
    <w:rsid w:val="007E4589"/>
    <w:rsid w:val="007F3ED7"/>
    <w:rsid w:val="007F48B6"/>
    <w:rsid w:val="007F6C0B"/>
    <w:rsid w:val="007F6D44"/>
    <w:rsid w:val="007F7966"/>
    <w:rsid w:val="0080050E"/>
    <w:rsid w:val="008007DA"/>
    <w:rsid w:val="0080159E"/>
    <w:rsid w:val="00803836"/>
    <w:rsid w:val="00803BD7"/>
    <w:rsid w:val="008078D8"/>
    <w:rsid w:val="008134B5"/>
    <w:rsid w:val="00813C83"/>
    <w:rsid w:val="008148DF"/>
    <w:rsid w:val="008238F5"/>
    <w:rsid w:val="00823C52"/>
    <w:rsid w:val="008246E8"/>
    <w:rsid w:val="00825B60"/>
    <w:rsid w:val="008305EA"/>
    <w:rsid w:val="00832322"/>
    <w:rsid w:val="00832799"/>
    <w:rsid w:val="00834D6A"/>
    <w:rsid w:val="00840D6A"/>
    <w:rsid w:val="008529C3"/>
    <w:rsid w:val="00852C94"/>
    <w:rsid w:val="00854CC6"/>
    <w:rsid w:val="00856EA2"/>
    <w:rsid w:val="008571D6"/>
    <w:rsid w:val="0086007B"/>
    <w:rsid w:val="0086063B"/>
    <w:rsid w:val="008622D8"/>
    <w:rsid w:val="00863356"/>
    <w:rsid w:val="00863B99"/>
    <w:rsid w:val="0086487E"/>
    <w:rsid w:val="0086492D"/>
    <w:rsid w:val="0087000A"/>
    <w:rsid w:val="00871A20"/>
    <w:rsid w:val="00872B3A"/>
    <w:rsid w:val="00873922"/>
    <w:rsid w:val="00873C04"/>
    <w:rsid w:val="0087480F"/>
    <w:rsid w:val="00876731"/>
    <w:rsid w:val="00880EBB"/>
    <w:rsid w:val="008815F1"/>
    <w:rsid w:val="00881F75"/>
    <w:rsid w:val="008839DF"/>
    <w:rsid w:val="00884FC1"/>
    <w:rsid w:val="0088501D"/>
    <w:rsid w:val="00886F07"/>
    <w:rsid w:val="008877AA"/>
    <w:rsid w:val="00892190"/>
    <w:rsid w:val="00892EB6"/>
    <w:rsid w:val="0089523E"/>
    <w:rsid w:val="00895526"/>
    <w:rsid w:val="008977E8"/>
    <w:rsid w:val="00897D59"/>
    <w:rsid w:val="008A08A6"/>
    <w:rsid w:val="008A1D00"/>
    <w:rsid w:val="008A684E"/>
    <w:rsid w:val="008A6E14"/>
    <w:rsid w:val="008B126B"/>
    <w:rsid w:val="008B43D6"/>
    <w:rsid w:val="008B4F3C"/>
    <w:rsid w:val="008B67FD"/>
    <w:rsid w:val="008C0D26"/>
    <w:rsid w:val="008C7EC8"/>
    <w:rsid w:val="008D17BC"/>
    <w:rsid w:val="008D1BC8"/>
    <w:rsid w:val="008D269F"/>
    <w:rsid w:val="008D26A2"/>
    <w:rsid w:val="008D4777"/>
    <w:rsid w:val="008D5C77"/>
    <w:rsid w:val="008E01C0"/>
    <w:rsid w:val="008E1532"/>
    <w:rsid w:val="008E160D"/>
    <w:rsid w:val="008E1C93"/>
    <w:rsid w:val="008E21A2"/>
    <w:rsid w:val="008E2816"/>
    <w:rsid w:val="008E54DF"/>
    <w:rsid w:val="008E69F6"/>
    <w:rsid w:val="008F0CBF"/>
    <w:rsid w:val="008F109F"/>
    <w:rsid w:val="008F2E26"/>
    <w:rsid w:val="008F7B4A"/>
    <w:rsid w:val="009006FB"/>
    <w:rsid w:val="00901C7C"/>
    <w:rsid w:val="009026B2"/>
    <w:rsid w:val="00904787"/>
    <w:rsid w:val="00910D3C"/>
    <w:rsid w:val="00913A6A"/>
    <w:rsid w:val="00914788"/>
    <w:rsid w:val="00917437"/>
    <w:rsid w:val="0092367E"/>
    <w:rsid w:val="00926AFE"/>
    <w:rsid w:val="00927F15"/>
    <w:rsid w:val="009309E0"/>
    <w:rsid w:val="009330A9"/>
    <w:rsid w:val="00933A53"/>
    <w:rsid w:val="00933F31"/>
    <w:rsid w:val="00936CCC"/>
    <w:rsid w:val="009373AB"/>
    <w:rsid w:val="009403AF"/>
    <w:rsid w:val="00941956"/>
    <w:rsid w:val="00943577"/>
    <w:rsid w:val="00944644"/>
    <w:rsid w:val="0095263B"/>
    <w:rsid w:val="00956E6B"/>
    <w:rsid w:val="00963139"/>
    <w:rsid w:val="00964410"/>
    <w:rsid w:val="00971D45"/>
    <w:rsid w:val="00972911"/>
    <w:rsid w:val="0097538D"/>
    <w:rsid w:val="00975878"/>
    <w:rsid w:val="00976205"/>
    <w:rsid w:val="0097641F"/>
    <w:rsid w:val="00976EDA"/>
    <w:rsid w:val="009806E3"/>
    <w:rsid w:val="00980CB2"/>
    <w:rsid w:val="00983BC8"/>
    <w:rsid w:val="00984904"/>
    <w:rsid w:val="00985DF1"/>
    <w:rsid w:val="0098652C"/>
    <w:rsid w:val="00987155"/>
    <w:rsid w:val="00991C71"/>
    <w:rsid w:val="00991CAA"/>
    <w:rsid w:val="009936BF"/>
    <w:rsid w:val="00996C2E"/>
    <w:rsid w:val="009A282B"/>
    <w:rsid w:val="009A6ACE"/>
    <w:rsid w:val="009B2AEB"/>
    <w:rsid w:val="009B4D9F"/>
    <w:rsid w:val="009B6C90"/>
    <w:rsid w:val="009B6DAB"/>
    <w:rsid w:val="009C22FF"/>
    <w:rsid w:val="009C2E71"/>
    <w:rsid w:val="009C4F40"/>
    <w:rsid w:val="009C59E7"/>
    <w:rsid w:val="009C5F75"/>
    <w:rsid w:val="009D10F2"/>
    <w:rsid w:val="009D3977"/>
    <w:rsid w:val="009D42C1"/>
    <w:rsid w:val="009D4AE3"/>
    <w:rsid w:val="009E62D7"/>
    <w:rsid w:val="009F27D0"/>
    <w:rsid w:val="009F7E03"/>
    <w:rsid w:val="00A0015B"/>
    <w:rsid w:val="00A01C34"/>
    <w:rsid w:val="00A02B26"/>
    <w:rsid w:val="00A0335A"/>
    <w:rsid w:val="00A03D38"/>
    <w:rsid w:val="00A055A4"/>
    <w:rsid w:val="00A06B72"/>
    <w:rsid w:val="00A06F6F"/>
    <w:rsid w:val="00A073C6"/>
    <w:rsid w:val="00A07C02"/>
    <w:rsid w:val="00A07E6A"/>
    <w:rsid w:val="00A13197"/>
    <w:rsid w:val="00A15AF6"/>
    <w:rsid w:val="00A17BA9"/>
    <w:rsid w:val="00A21279"/>
    <w:rsid w:val="00A22DEC"/>
    <w:rsid w:val="00A22E6F"/>
    <w:rsid w:val="00A26F83"/>
    <w:rsid w:val="00A3589E"/>
    <w:rsid w:val="00A363E7"/>
    <w:rsid w:val="00A436F0"/>
    <w:rsid w:val="00A4501D"/>
    <w:rsid w:val="00A51154"/>
    <w:rsid w:val="00A5687E"/>
    <w:rsid w:val="00A65560"/>
    <w:rsid w:val="00A663DC"/>
    <w:rsid w:val="00A73368"/>
    <w:rsid w:val="00A74181"/>
    <w:rsid w:val="00A7732A"/>
    <w:rsid w:val="00A77DED"/>
    <w:rsid w:val="00A836E2"/>
    <w:rsid w:val="00A84702"/>
    <w:rsid w:val="00A90DF3"/>
    <w:rsid w:val="00A92702"/>
    <w:rsid w:val="00A9309A"/>
    <w:rsid w:val="00A9479A"/>
    <w:rsid w:val="00A95DE0"/>
    <w:rsid w:val="00A95E05"/>
    <w:rsid w:val="00A96E3B"/>
    <w:rsid w:val="00A97164"/>
    <w:rsid w:val="00AA248E"/>
    <w:rsid w:val="00AA4360"/>
    <w:rsid w:val="00AA77AE"/>
    <w:rsid w:val="00AA7B5B"/>
    <w:rsid w:val="00AB0A45"/>
    <w:rsid w:val="00AB1E17"/>
    <w:rsid w:val="00AB4685"/>
    <w:rsid w:val="00AB56FB"/>
    <w:rsid w:val="00AB6F76"/>
    <w:rsid w:val="00AC48D1"/>
    <w:rsid w:val="00AC4982"/>
    <w:rsid w:val="00AC5397"/>
    <w:rsid w:val="00AD2EDF"/>
    <w:rsid w:val="00AD49C0"/>
    <w:rsid w:val="00AD4D53"/>
    <w:rsid w:val="00AD6929"/>
    <w:rsid w:val="00AD69D1"/>
    <w:rsid w:val="00AD6E58"/>
    <w:rsid w:val="00AE0111"/>
    <w:rsid w:val="00AE5456"/>
    <w:rsid w:val="00AE626E"/>
    <w:rsid w:val="00AF0044"/>
    <w:rsid w:val="00AF0A9E"/>
    <w:rsid w:val="00AF2B44"/>
    <w:rsid w:val="00AF5791"/>
    <w:rsid w:val="00AF5F62"/>
    <w:rsid w:val="00AF66E2"/>
    <w:rsid w:val="00B00A1B"/>
    <w:rsid w:val="00B00B05"/>
    <w:rsid w:val="00B03297"/>
    <w:rsid w:val="00B03B5A"/>
    <w:rsid w:val="00B043E5"/>
    <w:rsid w:val="00B050F3"/>
    <w:rsid w:val="00B07BED"/>
    <w:rsid w:val="00B10365"/>
    <w:rsid w:val="00B10394"/>
    <w:rsid w:val="00B146B2"/>
    <w:rsid w:val="00B15287"/>
    <w:rsid w:val="00B15555"/>
    <w:rsid w:val="00B16B92"/>
    <w:rsid w:val="00B16BF6"/>
    <w:rsid w:val="00B17030"/>
    <w:rsid w:val="00B17D56"/>
    <w:rsid w:val="00B2236F"/>
    <w:rsid w:val="00B26BA9"/>
    <w:rsid w:val="00B26E58"/>
    <w:rsid w:val="00B271CC"/>
    <w:rsid w:val="00B2758D"/>
    <w:rsid w:val="00B301C3"/>
    <w:rsid w:val="00B322DD"/>
    <w:rsid w:val="00B34264"/>
    <w:rsid w:val="00B3582F"/>
    <w:rsid w:val="00B45D9A"/>
    <w:rsid w:val="00B46402"/>
    <w:rsid w:val="00B5199A"/>
    <w:rsid w:val="00B51FDF"/>
    <w:rsid w:val="00B52FC4"/>
    <w:rsid w:val="00B55C65"/>
    <w:rsid w:val="00B569CB"/>
    <w:rsid w:val="00B60EBF"/>
    <w:rsid w:val="00B6269C"/>
    <w:rsid w:val="00B63806"/>
    <w:rsid w:val="00B65CF1"/>
    <w:rsid w:val="00B67EC2"/>
    <w:rsid w:val="00B72A1F"/>
    <w:rsid w:val="00B73347"/>
    <w:rsid w:val="00B7338C"/>
    <w:rsid w:val="00B77981"/>
    <w:rsid w:val="00B85BE9"/>
    <w:rsid w:val="00B87754"/>
    <w:rsid w:val="00B9005F"/>
    <w:rsid w:val="00B91629"/>
    <w:rsid w:val="00B921D0"/>
    <w:rsid w:val="00B9283E"/>
    <w:rsid w:val="00B94213"/>
    <w:rsid w:val="00B9490D"/>
    <w:rsid w:val="00B96B86"/>
    <w:rsid w:val="00B97826"/>
    <w:rsid w:val="00B97AAC"/>
    <w:rsid w:val="00B97AAF"/>
    <w:rsid w:val="00BA0E28"/>
    <w:rsid w:val="00BA3959"/>
    <w:rsid w:val="00BA4AAA"/>
    <w:rsid w:val="00BA6554"/>
    <w:rsid w:val="00BB2BFE"/>
    <w:rsid w:val="00BB59BE"/>
    <w:rsid w:val="00BC289A"/>
    <w:rsid w:val="00BC4D94"/>
    <w:rsid w:val="00BC68A8"/>
    <w:rsid w:val="00BC6F90"/>
    <w:rsid w:val="00BD1063"/>
    <w:rsid w:val="00BD118F"/>
    <w:rsid w:val="00BD3F45"/>
    <w:rsid w:val="00BD58EA"/>
    <w:rsid w:val="00BD63F3"/>
    <w:rsid w:val="00BE2105"/>
    <w:rsid w:val="00BE2609"/>
    <w:rsid w:val="00BF2B48"/>
    <w:rsid w:val="00BF2B77"/>
    <w:rsid w:val="00BF4733"/>
    <w:rsid w:val="00BF68B3"/>
    <w:rsid w:val="00C00C52"/>
    <w:rsid w:val="00C014F8"/>
    <w:rsid w:val="00C02C3C"/>
    <w:rsid w:val="00C04D70"/>
    <w:rsid w:val="00C1078B"/>
    <w:rsid w:val="00C107BC"/>
    <w:rsid w:val="00C10A8C"/>
    <w:rsid w:val="00C10B3F"/>
    <w:rsid w:val="00C116DC"/>
    <w:rsid w:val="00C13CCB"/>
    <w:rsid w:val="00C1670D"/>
    <w:rsid w:val="00C16C00"/>
    <w:rsid w:val="00C21570"/>
    <w:rsid w:val="00C23948"/>
    <w:rsid w:val="00C26F63"/>
    <w:rsid w:val="00C273AB"/>
    <w:rsid w:val="00C3093F"/>
    <w:rsid w:val="00C3326E"/>
    <w:rsid w:val="00C34A30"/>
    <w:rsid w:val="00C36B7A"/>
    <w:rsid w:val="00C40BCD"/>
    <w:rsid w:val="00C4118A"/>
    <w:rsid w:val="00C448E5"/>
    <w:rsid w:val="00C46BE8"/>
    <w:rsid w:val="00C50504"/>
    <w:rsid w:val="00C508FA"/>
    <w:rsid w:val="00C50E74"/>
    <w:rsid w:val="00C53583"/>
    <w:rsid w:val="00C53C66"/>
    <w:rsid w:val="00C556E8"/>
    <w:rsid w:val="00C57CFC"/>
    <w:rsid w:val="00C6224F"/>
    <w:rsid w:val="00C72864"/>
    <w:rsid w:val="00C756E4"/>
    <w:rsid w:val="00C8035E"/>
    <w:rsid w:val="00C80CB2"/>
    <w:rsid w:val="00C81870"/>
    <w:rsid w:val="00C83797"/>
    <w:rsid w:val="00C8461E"/>
    <w:rsid w:val="00C90FEC"/>
    <w:rsid w:val="00C94EBD"/>
    <w:rsid w:val="00C963B4"/>
    <w:rsid w:val="00C97C7F"/>
    <w:rsid w:val="00C97FF1"/>
    <w:rsid w:val="00CA4384"/>
    <w:rsid w:val="00CA721B"/>
    <w:rsid w:val="00CB3846"/>
    <w:rsid w:val="00CB4B5E"/>
    <w:rsid w:val="00CB4C70"/>
    <w:rsid w:val="00CB697B"/>
    <w:rsid w:val="00CD034A"/>
    <w:rsid w:val="00CD1407"/>
    <w:rsid w:val="00CD1550"/>
    <w:rsid w:val="00CD27EB"/>
    <w:rsid w:val="00CD3264"/>
    <w:rsid w:val="00CD343E"/>
    <w:rsid w:val="00CD4D6E"/>
    <w:rsid w:val="00CE4627"/>
    <w:rsid w:val="00CE6819"/>
    <w:rsid w:val="00CE6AC7"/>
    <w:rsid w:val="00CE76EE"/>
    <w:rsid w:val="00CF1599"/>
    <w:rsid w:val="00CF5D16"/>
    <w:rsid w:val="00CF6578"/>
    <w:rsid w:val="00D0565B"/>
    <w:rsid w:val="00D07D2C"/>
    <w:rsid w:val="00D1563B"/>
    <w:rsid w:val="00D15AAA"/>
    <w:rsid w:val="00D1772D"/>
    <w:rsid w:val="00D200AB"/>
    <w:rsid w:val="00D20BC7"/>
    <w:rsid w:val="00D22B33"/>
    <w:rsid w:val="00D242A9"/>
    <w:rsid w:val="00D25C84"/>
    <w:rsid w:val="00D26452"/>
    <w:rsid w:val="00D2692A"/>
    <w:rsid w:val="00D3017A"/>
    <w:rsid w:val="00D303ED"/>
    <w:rsid w:val="00D30752"/>
    <w:rsid w:val="00D30765"/>
    <w:rsid w:val="00D32F96"/>
    <w:rsid w:val="00D4757C"/>
    <w:rsid w:val="00D51E82"/>
    <w:rsid w:val="00D51EA9"/>
    <w:rsid w:val="00D53B74"/>
    <w:rsid w:val="00D53C2F"/>
    <w:rsid w:val="00D54AAB"/>
    <w:rsid w:val="00D54C2E"/>
    <w:rsid w:val="00D659EE"/>
    <w:rsid w:val="00D65ABF"/>
    <w:rsid w:val="00D66BE6"/>
    <w:rsid w:val="00D70DED"/>
    <w:rsid w:val="00D7212F"/>
    <w:rsid w:val="00D72AE2"/>
    <w:rsid w:val="00D74B6C"/>
    <w:rsid w:val="00D76E56"/>
    <w:rsid w:val="00D76F46"/>
    <w:rsid w:val="00D814D4"/>
    <w:rsid w:val="00D82E1C"/>
    <w:rsid w:val="00D838A2"/>
    <w:rsid w:val="00D84764"/>
    <w:rsid w:val="00D91DB1"/>
    <w:rsid w:val="00D9590D"/>
    <w:rsid w:val="00DA1164"/>
    <w:rsid w:val="00DA56E0"/>
    <w:rsid w:val="00DA72D4"/>
    <w:rsid w:val="00DA7A09"/>
    <w:rsid w:val="00DA7BCD"/>
    <w:rsid w:val="00DB1A47"/>
    <w:rsid w:val="00DB24A0"/>
    <w:rsid w:val="00DB4E4D"/>
    <w:rsid w:val="00DC18F6"/>
    <w:rsid w:val="00DC1F7E"/>
    <w:rsid w:val="00DC300C"/>
    <w:rsid w:val="00DC53A4"/>
    <w:rsid w:val="00DC54AC"/>
    <w:rsid w:val="00DC66F3"/>
    <w:rsid w:val="00DC7991"/>
    <w:rsid w:val="00DD0803"/>
    <w:rsid w:val="00DD09CF"/>
    <w:rsid w:val="00DD0DB7"/>
    <w:rsid w:val="00DD1A21"/>
    <w:rsid w:val="00DD4926"/>
    <w:rsid w:val="00DD4F11"/>
    <w:rsid w:val="00DE2EC4"/>
    <w:rsid w:val="00DE3555"/>
    <w:rsid w:val="00DE390A"/>
    <w:rsid w:val="00DE544C"/>
    <w:rsid w:val="00DE6CCF"/>
    <w:rsid w:val="00DF13DC"/>
    <w:rsid w:val="00DF1D3F"/>
    <w:rsid w:val="00DF7647"/>
    <w:rsid w:val="00E02798"/>
    <w:rsid w:val="00E0346E"/>
    <w:rsid w:val="00E04A36"/>
    <w:rsid w:val="00E055B0"/>
    <w:rsid w:val="00E07687"/>
    <w:rsid w:val="00E07717"/>
    <w:rsid w:val="00E07F8C"/>
    <w:rsid w:val="00E11BBC"/>
    <w:rsid w:val="00E13929"/>
    <w:rsid w:val="00E15EF1"/>
    <w:rsid w:val="00E23982"/>
    <w:rsid w:val="00E23AFF"/>
    <w:rsid w:val="00E25CF8"/>
    <w:rsid w:val="00E3062C"/>
    <w:rsid w:val="00E34729"/>
    <w:rsid w:val="00E362C3"/>
    <w:rsid w:val="00E40F14"/>
    <w:rsid w:val="00E40FA1"/>
    <w:rsid w:val="00E446D4"/>
    <w:rsid w:val="00E44C0D"/>
    <w:rsid w:val="00E44CAC"/>
    <w:rsid w:val="00E45888"/>
    <w:rsid w:val="00E45DAF"/>
    <w:rsid w:val="00E45F4F"/>
    <w:rsid w:val="00E46758"/>
    <w:rsid w:val="00E46909"/>
    <w:rsid w:val="00E4703B"/>
    <w:rsid w:val="00E5307A"/>
    <w:rsid w:val="00E53F36"/>
    <w:rsid w:val="00E61425"/>
    <w:rsid w:val="00E6147C"/>
    <w:rsid w:val="00E64570"/>
    <w:rsid w:val="00E65DFF"/>
    <w:rsid w:val="00E6776C"/>
    <w:rsid w:val="00E70F41"/>
    <w:rsid w:val="00E7520B"/>
    <w:rsid w:val="00E75A10"/>
    <w:rsid w:val="00E80591"/>
    <w:rsid w:val="00E81409"/>
    <w:rsid w:val="00E81DAC"/>
    <w:rsid w:val="00E81E7D"/>
    <w:rsid w:val="00E83A5E"/>
    <w:rsid w:val="00E8561D"/>
    <w:rsid w:val="00E85DD6"/>
    <w:rsid w:val="00E86EBD"/>
    <w:rsid w:val="00E9041B"/>
    <w:rsid w:val="00E9463D"/>
    <w:rsid w:val="00E957A6"/>
    <w:rsid w:val="00E96CA5"/>
    <w:rsid w:val="00E96F6D"/>
    <w:rsid w:val="00EA0221"/>
    <w:rsid w:val="00EA0F45"/>
    <w:rsid w:val="00EA186E"/>
    <w:rsid w:val="00EA4552"/>
    <w:rsid w:val="00EA7E17"/>
    <w:rsid w:val="00EB1E6A"/>
    <w:rsid w:val="00EB297C"/>
    <w:rsid w:val="00EB2B4D"/>
    <w:rsid w:val="00EB568C"/>
    <w:rsid w:val="00EB5916"/>
    <w:rsid w:val="00EB6266"/>
    <w:rsid w:val="00EC07B0"/>
    <w:rsid w:val="00EC3255"/>
    <w:rsid w:val="00EC5130"/>
    <w:rsid w:val="00EC533A"/>
    <w:rsid w:val="00EC59F6"/>
    <w:rsid w:val="00ED203A"/>
    <w:rsid w:val="00ED234C"/>
    <w:rsid w:val="00ED320F"/>
    <w:rsid w:val="00ED377C"/>
    <w:rsid w:val="00ED5E61"/>
    <w:rsid w:val="00ED6457"/>
    <w:rsid w:val="00EE1799"/>
    <w:rsid w:val="00EE35AA"/>
    <w:rsid w:val="00EE568A"/>
    <w:rsid w:val="00EE6A83"/>
    <w:rsid w:val="00EF3D06"/>
    <w:rsid w:val="00EF6D94"/>
    <w:rsid w:val="00EF7547"/>
    <w:rsid w:val="00EF7BDA"/>
    <w:rsid w:val="00F00BBA"/>
    <w:rsid w:val="00F0199F"/>
    <w:rsid w:val="00F04EC4"/>
    <w:rsid w:val="00F12E40"/>
    <w:rsid w:val="00F20B60"/>
    <w:rsid w:val="00F227C2"/>
    <w:rsid w:val="00F23D4A"/>
    <w:rsid w:val="00F26531"/>
    <w:rsid w:val="00F26A56"/>
    <w:rsid w:val="00F2711E"/>
    <w:rsid w:val="00F34377"/>
    <w:rsid w:val="00F378A9"/>
    <w:rsid w:val="00F4028D"/>
    <w:rsid w:val="00F4108A"/>
    <w:rsid w:val="00F42E2C"/>
    <w:rsid w:val="00F42FF7"/>
    <w:rsid w:val="00F45E65"/>
    <w:rsid w:val="00F471A4"/>
    <w:rsid w:val="00F47BB2"/>
    <w:rsid w:val="00F516C1"/>
    <w:rsid w:val="00F51CDD"/>
    <w:rsid w:val="00F60AAB"/>
    <w:rsid w:val="00F62364"/>
    <w:rsid w:val="00F63687"/>
    <w:rsid w:val="00F63D1F"/>
    <w:rsid w:val="00F648F4"/>
    <w:rsid w:val="00F66158"/>
    <w:rsid w:val="00F70EF4"/>
    <w:rsid w:val="00F74057"/>
    <w:rsid w:val="00F758D5"/>
    <w:rsid w:val="00F75B50"/>
    <w:rsid w:val="00F7744F"/>
    <w:rsid w:val="00F807C8"/>
    <w:rsid w:val="00F82280"/>
    <w:rsid w:val="00F84F52"/>
    <w:rsid w:val="00F8695B"/>
    <w:rsid w:val="00F87D1D"/>
    <w:rsid w:val="00F87D55"/>
    <w:rsid w:val="00F95956"/>
    <w:rsid w:val="00F96907"/>
    <w:rsid w:val="00F97761"/>
    <w:rsid w:val="00FA09C8"/>
    <w:rsid w:val="00FA6E0F"/>
    <w:rsid w:val="00FA6E87"/>
    <w:rsid w:val="00FB06FE"/>
    <w:rsid w:val="00FB1AC2"/>
    <w:rsid w:val="00FB6970"/>
    <w:rsid w:val="00FC0D9C"/>
    <w:rsid w:val="00FC2B78"/>
    <w:rsid w:val="00FC715D"/>
    <w:rsid w:val="00FD008A"/>
    <w:rsid w:val="00FD21D8"/>
    <w:rsid w:val="00FE515D"/>
    <w:rsid w:val="00FE5AB8"/>
    <w:rsid w:val="00FE6E82"/>
    <w:rsid w:val="00FE70D3"/>
    <w:rsid w:val="00F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931"/>
    <w:rPr>
      <w:sz w:val="24"/>
      <w:szCs w:val="24"/>
    </w:rPr>
  </w:style>
  <w:style w:type="paragraph" w:styleId="1">
    <w:name w:val="heading 1"/>
    <w:basedOn w:val="a"/>
    <w:next w:val="a"/>
    <w:qFormat/>
    <w:rsid w:val="00371931"/>
    <w:pPr>
      <w:keepNext/>
      <w:spacing w:before="18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71931"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371931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371931"/>
    <w:pPr>
      <w:keepNext/>
      <w:jc w:val="center"/>
      <w:outlineLvl w:val="3"/>
    </w:pPr>
    <w:rPr>
      <w:b/>
      <w:caps/>
      <w:sz w:val="27"/>
    </w:rPr>
  </w:style>
  <w:style w:type="paragraph" w:styleId="5">
    <w:name w:val="heading 5"/>
    <w:basedOn w:val="a"/>
    <w:next w:val="a"/>
    <w:qFormat/>
    <w:rsid w:val="00371931"/>
    <w:pPr>
      <w:keepNext/>
      <w:ind w:firstLine="601"/>
      <w:jc w:val="both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1931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371931"/>
    <w:pPr>
      <w:ind w:firstLine="709"/>
      <w:jc w:val="both"/>
    </w:pPr>
    <w:rPr>
      <w:sz w:val="26"/>
    </w:rPr>
  </w:style>
  <w:style w:type="paragraph" w:styleId="21">
    <w:name w:val="Body Text 2"/>
    <w:basedOn w:val="a"/>
    <w:rsid w:val="00371931"/>
    <w:pPr>
      <w:ind w:right="5810"/>
    </w:pPr>
  </w:style>
  <w:style w:type="paragraph" w:styleId="30">
    <w:name w:val="Body Text Indent 3"/>
    <w:basedOn w:val="a"/>
    <w:link w:val="31"/>
    <w:rsid w:val="00371931"/>
    <w:pPr>
      <w:ind w:firstLine="720"/>
      <w:jc w:val="both"/>
    </w:pPr>
    <w:rPr>
      <w:sz w:val="28"/>
    </w:rPr>
  </w:style>
  <w:style w:type="paragraph" w:styleId="a4">
    <w:name w:val="Body Text"/>
    <w:basedOn w:val="a"/>
    <w:rsid w:val="00371931"/>
    <w:pPr>
      <w:spacing w:line="360" w:lineRule="auto"/>
      <w:jc w:val="both"/>
    </w:pPr>
    <w:rPr>
      <w:sz w:val="27"/>
    </w:rPr>
  </w:style>
  <w:style w:type="paragraph" w:styleId="a5">
    <w:name w:val="header"/>
    <w:basedOn w:val="a"/>
    <w:rsid w:val="003719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71931"/>
  </w:style>
  <w:style w:type="paragraph" w:styleId="a7">
    <w:name w:val="Balloon Text"/>
    <w:basedOn w:val="a"/>
    <w:semiHidden/>
    <w:rsid w:val="00127143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D22B3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4033-F45E-4B59-89E2-2B4DFCEC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</vt:lpstr>
    </vt:vector>
  </TitlesOfParts>
  <Company>Home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</dc:title>
  <dc:creator>User</dc:creator>
  <cp:lastModifiedBy>nuzhdinavo</cp:lastModifiedBy>
  <cp:revision>14</cp:revision>
  <cp:lastPrinted>2020-02-05T07:58:00Z</cp:lastPrinted>
  <dcterms:created xsi:type="dcterms:W3CDTF">2020-02-04T11:51:00Z</dcterms:created>
  <dcterms:modified xsi:type="dcterms:W3CDTF">2020-02-05T08:13:00Z</dcterms:modified>
</cp:coreProperties>
</file>