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EA4" w:rsidRDefault="00EA1DE2">
      <w:pPr>
        <w:pStyle w:val="43"/>
        <w:shd w:val="clear" w:color="auto" w:fill="auto"/>
        <w:spacing w:line="274" w:lineRule="exact"/>
        <w:ind w:left="5140" w:right="20" w:firstLine="0"/>
        <w:jc w:val="left"/>
      </w:pPr>
      <w:r>
        <w:rPr>
          <w:rFonts w:eastAsiaTheme="minorEastAsia"/>
        </w:rPr>
        <w:t>Приложение № 3 к Стандарту Фонда «Условия и порядок предоставления грантов на компенсацию части затрат на уплату процентов по кредитным договорам, заключенным в целях пополнения оборотных средств»</w:t>
      </w:r>
    </w:p>
    <w:p w:rsidR="007E7EA4" w:rsidRDefault="007E7EA4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E7EA4" w:rsidRDefault="007E7EA4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E7EA4" w:rsidRDefault="00EA1DE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</w:rPr>
        <w:t>ФОРМА</w:t>
      </w:r>
    </w:p>
    <w:p w:rsidR="007E7EA4" w:rsidRDefault="007E7EA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7E7EA4" w:rsidRDefault="007E7EA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7E7EA4" w:rsidRDefault="00EA1D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РАСЧЕТ</w:t>
      </w:r>
    </w:p>
    <w:p w:rsidR="007E7EA4" w:rsidRDefault="00EA1D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размера гранта на компенсацию части затрат на возмещение процентов по кредитным договорам, заключенным в целях пополнения оборотных средств</w:t>
      </w:r>
    </w:p>
    <w:p w:rsidR="007E7EA4" w:rsidRDefault="00EA1D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_________________________________________________________________</w:t>
      </w:r>
    </w:p>
    <w:p w:rsidR="007E7EA4" w:rsidRDefault="00EA1DE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(Заявитель: наименование промышленного предприятия, ИНН)</w:t>
      </w:r>
    </w:p>
    <w:tbl>
      <w:tblPr>
        <w:tblpPr w:leftFromText="180" w:rightFromText="180" w:vertAnchor="text" w:tblpY="1"/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5190"/>
        <w:gridCol w:w="4061"/>
      </w:tblGrid>
      <w:tr w:rsidR="007E7EA4">
        <w:trPr>
          <w:trHeight w:val="300"/>
        </w:trPr>
        <w:tc>
          <w:tcPr>
            <w:tcW w:w="617" w:type="dxa"/>
            <w:vAlign w:val="center"/>
          </w:tcPr>
          <w:p w:rsidR="007E7EA4" w:rsidRDefault="00EA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190" w:type="dxa"/>
            <w:shd w:val="clear" w:color="auto" w:fill="auto"/>
            <w:noWrap/>
            <w:vAlign w:val="center"/>
          </w:tcPr>
          <w:p w:rsidR="007E7EA4" w:rsidRDefault="00EA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061" w:type="dxa"/>
            <w:shd w:val="clear" w:color="auto" w:fill="auto"/>
            <w:noWrap/>
            <w:vAlign w:val="center"/>
          </w:tcPr>
          <w:p w:rsidR="007E7EA4" w:rsidRDefault="00EA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Данные</w:t>
            </w:r>
          </w:p>
        </w:tc>
      </w:tr>
      <w:tr w:rsidR="007E7EA4">
        <w:tc>
          <w:tcPr>
            <w:tcW w:w="617" w:type="dxa"/>
            <w:vAlign w:val="center"/>
          </w:tcPr>
          <w:p w:rsidR="007E7EA4" w:rsidRDefault="00EA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90" w:type="dxa"/>
            <w:shd w:val="clear" w:color="auto" w:fill="auto"/>
            <w:noWrap/>
            <w:vAlign w:val="center"/>
          </w:tcPr>
          <w:p w:rsidR="007E7EA4" w:rsidRDefault="00EA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кредитной организации, ИНН</w:t>
            </w:r>
          </w:p>
        </w:tc>
        <w:tc>
          <w:tcPr>
            <w:tcW w:w="4061" w:type="dxa"/>
            <w:shd w:val="clear" w:color="auto" w:fill="auto"/>
            <w:noWrap/>
            <w:vAlign w:val="center"/>
          </w:tcPr>
          <w:p w:rsidR="007E7EA4" w:rsidRDefault="007E7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7EA4">
        <w:trPr>
          <w:trHeight w:val="355"/>
        </w:trPr>
        <w:tc>
          <w:tcPr>
            <w:tcW w:w="617" w:type="dxa"/>
            <w:vAlign w:val="center"/>
          </w:tcPr>
          <w:p w:rsidR="007E7EA4" w:rsidRDefault="00EA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90" w:type="dxa"/>
            <w:shd w:val="clear" w:color="auto" w:fill="auto"/>
            <w:noWrap/>
            <w:vAlign w:val="center"/>
          </w:tcPr>
          <w:p w:rsidR="007E7EA4" w:rsidRDefault="00EA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кредитного договора/дополнительного соглашения к кредитной линии (номер, дата)</w:t>
            </w:r>
          </w:p>
        </w:tc>
        <w:tc>
          <w:tcPr>
            <w:tcW w:w="4061" w:type="dxa"/>
            <w:shd w:val="clear" w:color="auto" w:fill="auto"/>
            <w:noWrap/>
            <w:vAlign w:val="center"/>
          </w:tcPr>
          <w:p w:rsidR="007E7EA4" w:rsidRDefault="007E7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7EA4">
        <w:tc>
          <w:tcPr>
            <w:tcW w:w="617" w:type="dxa"/>
            <w:vAlign w:val="center"/>
          </w:tcPr>
          <w:p w:rsidR="007E7EA4" w:rsidRDefault="00EA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90" w:type="dxa"/>
            <w:shd w:val="clear" w:color="auto" w:fill="auto"/>
            <w:noWrap/>
            <w:vAlign w:val="center"/>
          </w:tcPr>
          <w:p w:rsidR="007E7EA4" w:rsidRDefault="00EA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кредита, руб.</w:t>
            </w:r>
          </w:p>
        </w:tc>
        <w:tc>
          <w:tcPr>
            <w:tcW w:w="4061" w:type="dxa"/>
            <w:shd w:val="clear" w:color="auto" w:fill="auto"/>
            <w:noWrap/>
            <w:vAlign w:val="center"/>
          </w:tcPr>
          <w:p w:rsidR="007E7EA4" w:rsidRDefault="007E7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7EA4">
        <w:tc>
          <w:tcPr>
            <w:tcW w:w="617" w:type="dxa"/>
            <w:vAlign w:val="center"/>
          </w:tcPr>
          <w:p w:rsidR="007E7EA4" w:rsidRDefault="00EA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90" w:type="dxa"/>
            <w:shd w:val="clear" w:color="auto" w:fill="auto"/>
            <w:noWrap/>
            <w:vAlign w:val="center"/>
          </w:tcPr>
          <w:p w:rsidR="007E7EA4" w:rsidRDefault="00EA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Процентная ставка по кредитному договору, %</w:t>
            </w:r>
          </w:p>
        </w:tc>
        <w:tc>
          <w:tcPr>
            <w:tcW w:w="4061" w:type="dxa"/>
            <w:shd w:val="clear" w:color="auto" w:fill="auto"/>
            <w:noWrap/>
            <w:vAlign w:val="center"/>
          </w:tcPr>
          <w:p w:rsidR="007E7EA4" w:rsidRDefault="007E7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7EA4">
        <w:trPr>
          <w:trHeight w:val="517"/>
        </w:trPr>
        <w:tc>
          <w:tcPr>
            <w:tcW w:w="617" w:type="dxa"/>
            <w:vMerge w:val="restart"/>
            <w:vAlign w:val="center"/>
          </w:tcPr>
          <w:p w:rsidR="007E7EA4" w:rsidRDefault="00EA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90" w:type="dxa"/>
            <w:vMerge w:val="restart"/>
            <w:shd w:val="clear" w:color="FFFFFF" w:fill="FFFFFF"/>
            <w:noWrap/>
            <w:vAlign w:val="center"/>
          </w:tcPr>
          <w:p w:rsidR="007E7EA4" w:rsidRDefault="00EA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Ключевая ставка на момент уплаты процентов</w:t>
            </w:r>
          </w:p>
        </w:tc>
        <w:tc>
          <w:tcPr>
            <w:tcW w:w="4061" w:type="dxa"/>
            <w:vMerge w:val="restart"/>
            <w:shd w:val="clear" w:color="FFFFFF" w:fill="FFFFFF"/>
            <w:noWrap/>
            <w:vAlign w:val="center"/>
          </w:tcPr>
          <w:p w:rsidR="007E7EA4" w:rsidRDefault="007E7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7EA4">
        <w:tc>
          <w:tcPr>
            <w:tcW w:w="617" w:type="dxa"/>
            <w:vAlign w:val="center"/>
          </w:tcPr>
          <w:p w:rsidR="007E7EA4" w:rsidRDefault="00EA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90" w:type="dxa"/>
            <w:shd w:val="clear" w:color="auto" w:fill="auto"/>
            <w:noWrap/>
            <w:vAlign w:val="center"/>
          </w:tcPr>
          <w:p w:rsidR="007E7EA4" w:rsidRDefault="00EA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Период, за который оплачены проценты по кредитному договору/дополнительному соглашению</w:t>
            </w:r>
          </w:p>
        </w:tc>
        <w:tc>
          <w:tcPr>
            <w:tcW w:w="4061" w:type="dxa"/>
            <w:shd w:val="clear" w:color="auto" w:fill="auto"/>
            <w:noWrap/>
            <w:vAlign w:val="center"/>
          </w:tcPr>
          <w:p w:rsidR="007E7EA4" w:rsidRDefault="007E7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7EA4">
        <w:tc>
          <w:tcPr>
            <w:tcW w:w="617" w:type="dxa"/>
            <w:vAlign w:val="center"/>
          </w:tcPr>
          <w:p w:rsidR="007E7EA4" w:rsidRDefault="00EA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90" w:type="dxa"/>
            <w:shd w:val="clear" w:color="auto" w:fill="auto"/>
            <w:noWrap/>
            <w:vAlign w:val="center"/>
          </w:tcPr>
          <w:p w:rsidR="007E7EA4" w:rsidRDefault="00EA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оплаченных процентов, руб.</w:t>
            </w:r>
          </w:p>
        </w:tc>
        <w:tc>
          <w:tcPr>
            <w:tcW w:w="4061" w:type="dxa"/>
            <w:shd w:val="clear" w:color="auto" w:fill="auto"/>
            <w:noWrap/>
            <w:vAlign w:val="center"/>
          </w:tcPr>
          <w:p w:rsidR="007E7EA4" w:rsidRDefault="007E7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7EA4">
        <w:tc>
          <w:tcPr>
            <w:tcW w:w="617" w:type="dxa"/>
            <w:vAlign w:val="center"/>
          </w:tcPr>
          <w:p w:rsidR="007E7EA4" w:rsidRDefault="00EA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90" w:type="dxa"/>
            <w:shd w:val="clear" w:color="auto" w:fill="auto"/>
            <w:noWrap/>
            <w:vAlign w:val="center"/>
          </w:tcPr>
          <w:p w:rsidR="007E7EA4" w:rsidRDefault="00EA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запрашиваемого гранта, руб.</w:t>
            </w:r>
          </w:p>
        </w:tc>
        <w:tc>
          <w:tcPr>
            <w:tcW w:w="4061" w:type="dxa"/>
            <w:shd w:val="clear" w:color="auto" w:fill="auto"/>
            <w:noWrap/>
            <w:vAlign w:val="center"/>
          </w:tcPr>
          <w:p w:rsidR="007E7EA4" w:rsidRDefault="007E7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7EA4">
        <w:tc>
          <w:tcPr>
            <w:tcW w:w="617" w:type="dxa"/>
            <w:vAlign w:val="center"/>
          </w:tcPr>
          <w:p w:rsidR="007E7EA4" w:rsidRDefault="00EA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90" w:type="dxa"/>
            <w:shd w:val="clear" w:color="auto" w:fill="auto"/>
            <w:noWrap/>
            <w:vAlign w:val="center"/>
          </w:tcPr>
          <w:p w:rsidR="007E7EA4" w:rsidRDefault="00EA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ранее полученного гранта, руб.</w:t>
            </w:r>
          </w:p>
        </w:tc>
        <w:tc>
          <w:tcPr>
            <w:tcW w:w="4061" w:type="dxa"/>
            <w:shd w:val="clear" w:color="auto" w:fill="auto"/>
            <w:noWrap/>
            <w:vAlign w:val="center"/>
          </w:tcPr>
          <w:p w:rsidR="007E7EA4" w:rsidRDefault="007E7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7EA4">
        <w:tc>
          <w:tcPr>
            <w:tcW w:w="617" w:type="dxa"/>
            <w:vAlign w:val="center"/>
          </w:tcPr>
          <w:p w:rsidR="007E7EA4" w:rsidRDefault="00EA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90" w:type="dxa"/>
            <w:shd w:val="clear" w:color="auto" w:fill="auto"/>
            <w:noWrap/>
            <w:vAlign w:val="center"/>
          </w:tcPr>
          <w:p w:rsidR="007E7EA4" w:rsidRDefault="00EA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(стр. 7+ стр.8), руб.</w:t>
            </w:r>
          </w:p>
        </w:tc>
        <w:tc>
          <w:tcPr>
            <w:tcW w:w="4061" w:type="dxa"/>
            <w:shd w:val="clear" w:color="auto" w:fill="auto"/>
            <w:noWrap/>
            <w:vAlign w:val="center"/>
          </w:tcPr>
          <w:p w:rsidR="007E7EA4" w:rsidRDefault="007E7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E7EA4" w:rsidRDefault="007E7EA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bookmarkStart w:id="0" w:name="Par660"/>
      <w:bookmarkEnd w:id="0"/>
    </w:p>
    <w:p w:rsidR="007E7EA4" w:rsidRDefault="00EA1D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Размер запрашиваемого гранта: __________________________________________________________________________________</w:t>
      </w:r>
    </w:p>
    <w:p w:rsidR="007E7EA4" w:rsidRDefault="00EA1DE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(сумма цифрами и прописью)</w:t>
      </w:r>
    </w:p>
    <w:p w:rsidR="007E7EA4" w:rsidRDefault="00EA1DE2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Заявитель подтверждает, что:</w:t>
      </w:r>
    </w:p>
    <w:p w:rsidR="007E7EA4" w:rsidRDefault="00EA1DE2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-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соответствует требованиям п. 5.3. Стандарта </w:t>
      </w:r>
      <w:r>
        <w:rPr>
          <w:rFonts w:ascii="Times New Roman" w:eastAsiaTheme="minorEastAsia" w:hAnsi="Times New Roman" w:cs="Times New Roman"/>
          <w:sz w:val="24"/>
          <w:szCs w:val="28"/>
        </w:rPr>
        <w:t xml:space="preserve">НО «Фонд развития промышленности Костромской области» </w:t>
      </w:r>
      <w:r>
        <w:rPr>
          <w:rFonts w:ascii="Times New Roman" w:eastAsiaTheme="minorEastAsia" w:hAnsi="Times New Roman" w:cs="Times New Roman"/>
          <w:sz w:val="24"/>
        </w:rPr>
        <w:t>«</w:t>
      </w:r>
      <w:r>
        <w:rPr>
          <w:rFonts w:ascii="Times New Roman" w:eastAsiaTheme="minorEastAsia" w:hAnsi="Times New Roman" w:cs="Times New Roman"/>
          <w:sz w:val="24"/>
          <w:szCs w:val="28"/>
        </w:rPr>
        <w:t>Условия и порядок предоставления грантов на компенсацию части затрат на уплату процентов по кредитным договорам, заключенным в целях пополнения оборотных средств»</w:t>
      </w:r>
      <w:r>
        <w:rPr>
          <w:rFonts w:ascii="Times New Roman" w:eastAsiaTheme="minorEastAsia" w:hAnsi="Times New Roman" w:cs="Times New Roman"/>
          <w:sz w:val="24"/>
          <w:szCs w:val="24"/>
        </w:rPr>
        <w:t>, в том числе:</w:t>
      </w:r>
    </w:p>
    <w:p w:rsidR="007E7EA4" w:rsidRDefault="00EA1DE2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8"/>
        </w:rPr>
        <w:t>-</w:t>
      </w:r>
      <w:r>
        <w:rPr>
          <w:rFonts w:ascii="Times New Roman" w:eastAsiaTheme="minorEastAsia" w:hAnsi="Times New Roman" w:cs="Times New Roman"/>
          <w:sz w:val="24"/>
          <w:szCs w:val="28"/>
        </w:rPr>
        <w:tab/>
        <w:t xml:space="preserve">отсутствие  на первое число месяца, предшествующего текущему месяцу факта  получения финансовой поддержки, средств из бюджетов бюджетной системы РФ, предоставляемых в соответствии с иными нормативными правовыми актами, а также средств, предоставляемых иными государственными институтами развития, на цели, указанные в пункте 1.3 </w:t>
      </w:r>
      <w:r>
        <w:rPr>
          <w:rFonts w:ascii="Times New Roman" w:eastAsiaTheme="minorEastAsia" w:hAnsi="Times New Roman" w:cs="Times New Roman"/>
          <w:sz w:val="24"/>
        </w:rPr>
        <w:t>Стандарта  «</w:t>
      </w:r>
      <w:r>
        <w:rPr>
          <w:rFonts w:ascii="Times New Roman" w:eastAsiaTheme="minorEastAsia" w:hAnsi="Times New Roman" w:cs="Times New Roman"/>
          <w:sz w:val="24"/>
          <w:szCs w:val="28"/>
        </w:rPr>
        <w:t>Условия и порядок предоставления грантов на компенсацию части затрат на уплату процентов по кредитным договорам, заключенным в целях пополнения</w:t>
      </w:r>
      <w:proofErr w:type="gramEnd"/>
      <w:r>
        <w:rPr>
          <w:rFonts w:ascii="Times New Roman" w:eastAsiaTheme="minorEastAsia" w:hAnsi="Times New Roman" w:cs="Times New Roman"/>
          <w:sz w:val="24"/>
          <w:szCs w:val="28"/>
        </w:rPr>
        <w:t xml:space="preserve"> оборотных средств» на первое число месяца, в котором представляются документы;</w:t>
      </w:r>
    </w:p>
    <w:p w:rsidR="007E7EA4" w:rsidRDefault="00EA1DE2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>-</w:t>
      </w:r>
      <w:r>
        <w:rPr>
          <w:rFonts w:ascii="Times New Roman" w:eastAsiaTheme="minorEastAsia" w:hAnsi="Times New Roman" w:cs="Times New Roman"/>
          <w:sz w:val="24"/>
          <w:szCs w:val="28"/>
        </w:rPr>
        <w:tab/>
        <w:t>отсутствие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в бюджеты бюджетной системы Российской Федерации, в размере, превышающем 50 тыс. рублей;</w:t>
      </w:r>
    </w:p>
    <w:p w:rsidR="007E7EA4" w:rsidRDefault="00EA1DE2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lastRenderedPageBreak/>
        <w:t>-</w:t>
      </w:r>
      <w:r>
        <w:rPr>
          <w:rFonts w:ascii="Times New Roman" w:eastAsiaTheme="minorEastAsia" w:hAnsi="Times New Roman" w:cs="Times New Roman"/>
          <w:sz w:val="24"/>
          <w:szCs w:val="28"/>
        </w:rPr>
        <w:tab/>
        <w:t>отсутствие на день подачи заявки проведения в отношении Заявителя процедур ликвидации, банкротства, реорганизации, а также приостановления деятельности в порядке, предусмотренном Кодексом Российской Федерации об административных правонарушениях;</w:t>
      </w:r>
    </w:p>
    <w:p w:rsidR="007E7EA4" w:rsidRDefault="00EA1DE2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>-</w:t>
      </w:r>
      <w:r>
        <w:rPr>
          <w:rFonts w:ascii="Times New Roman" w:eastAsiaTheme="minorEastAsia" w:hAnsi="Times New Roman" w:cs="Times New Roman"/>
          <w:sz w:val="24"/>
          <w:szCs w:val="28"/>
        </w:rPr>
        <w:tab/>
        <w:t>заявитель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:rsidR="007E7EA4" w:rsidRDefault="00EA1DE2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8"/>
        </w:rPr>
        <w:t>-</w:t>
      </w:r>
      <w:r>
        <w:rPr>
          <w:rFonts w:ascii="Times New Roman" w:eastAsiaTheme="minorEastAsia" w:hAnsi="Times New Roman" w:cs="Times New Roman"/>
          <w:sz w:val="24"/>
          <w:szCs w:val="28"/>
        </w:rPr>
        <w:tab/>
        <w:t>в период с 21 апреля 2022 г. по 31 декабря 2022 г. заявитель не  находится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</w:t>
      </w:r>
      <w:proofErr w:type="gramEnd"/>
      <w:r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8"/>
        </w:rPr>
        <w:t>лиц, и (или) в связи с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характера.</w:t>
      </w:r>
      <w:proofErr w:type="gramEnd"/>
      <w:r>
        <w:rPr>
          <w:rFonts w:ascii="Times New Roman" w:eastAsiaTheme="minorEastAsia" w:hAnsi="Times New Roman" w:cs="Times New Roman"/>
          <w:sz w:val="24"/>
          <w:szCs w:val="28"/>
        </w:rPr>
        <w:t xml:space="preserve"> В случае включения в указанный реестр, заявитель обязуется незамедлительно уведомить об этом в письменном виде НО «Фонд развития промышленности Костромской области».</w:t>
      </w:r>
    </w:p>
    <w:p w:rsidR="007E7EA4" w:rsidRDefault="00EA1DE2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>Заявитель гарантирует  достоверность представленных сведений и документов, а также выражает согласие:</w:t>
      </w:r>
    </w:p>
    <w:p w:rsidR="007E7EA4" w:rsidRDefault="00EA1DE2">
      <w:pPr>
        <w:pStyle w:val="a3"/>
        <w:tabs>
          <w:tab w:val="left" w:pos="567"/>
          <w:tab w:val="left" w:pos="1134"/>
        </w:tabs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>-</w:t>
      </w:r>
      <w:r>
        <w:rPr>
          <w:rFonts w:ascii="Times New Roman" w:eastAsiaTheme="minorEastAsia" w:hAnsi="Times New Roman" w:cs="Times New Roman"/>
          <w:sz w:val="24"/>
          <w:szCs w:val="28"/>
        </w:rPr>
        <w:tab/>
        <w:t>на осуществление департаме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8"/>
        </w:rPr>
        <w:t xml:space="preserve">нтом экономического развития Костромской области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и органами государственного финансового контроля в установленном законодательством порядке проверок соблюдения условий, целей и порядка предоставления гранта;</w:t>
      </w:r>
    </w:p>
    <w:p w:rsidR="007E7EA4" w:rsidRDefault="00EA1DE2">
      <w:pPr>
        <w:pStyle w:val="a3"/>
        <w:tabs>
          <w:tab w:val="left" w:pos="567"/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8"/>
        </w:rPr>
        <w:t>-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8"/>
        </w:rPr>
        <w:tab/>
        <w:t>на обработку персональных данных в соот</w:t>
      </w:r>
      <w:r>
        <w:rPr>
          <w:rFonts w:ascii="Times New Roman" w:eastAsiaTheme="minorEastAsia" w:hAnsi="Times New Roman" w:cs="Times New Roman"/>
          <w:sz w:val="24"/>
          <w:szCs w:val="28"/>
        </w:rPr>
        <w:t>ветствии с законодательством Российской Федерации.</w:t>
      </w:r>
    </w:p>
    <w:p w:rsidR="007E7EA4" w:rsidRDefault="00EA1DE2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>К настоящей заявке прилагаю документы, установленные Стандартом НО «Фонд развития промышленности Костромской области» «Условия и порядок отбора заявок  для предоставления грантов на компенсацию  части затрат на возмещение процентов по кредитным договорам, заключенным в целях  пополнения оборотных средств».</w:t>
      </w:r>
    </w:p>
    <w:p w:rsidR="007E7EA4" w:rsidRDefault="00EA1DE2">
      <w:pPr>
        <w:pStyle w:val="a3"/>
        <w:tabs>
          <w:tab w:val="left" w:pos="1134"/>
        </w:tabs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Дополнительно, информация о Заявителе, а также производимой им продукции (карточки предприятия) размещена в государственной информационной системе промышленности (</w:t>
      </w:r>
      <w:hyperlink r:id="rId10" w:tooltip="http://www.gisp.gov.ru" w:history="1">
        <w:r>
          <w:rPr>
            <w:rStyle w:val="af0"/>
            <w:rFonts w:ascii="Times New Roman" w:eastAsiaTheme="minorEastAsia" w:hAnsi="Times New Roman" w:cs="Times New Roman"/>
            <w:sz w:val="24"/>
            <w:szCs w:val="24"/>
          </w:rPr>
          <w:t>www.gisp.gov.ru</w:t>
        </w:r>
      </w:hyperlink>
      <w:r>
        <w:rPr>
          <w:rFonts w:ascii="Times New Roman" w:eastAsiaTheme="minorEastAsia" w:hAnsi="Times New Roman" w:cs="Times New Roman"/>
          <w:sz w:val="24"/>
          <w:szCs w:val="24"/>
        </w:rPr>
        <w:t>).</w:t>
      </w:r>
    </w:p>
    <w:p w:rsidR="007E7EA4" w:rsidRDefault="007E7EA4">
      <w:pPr>
        <w:pStyle w:val="a3"/>
        <w:tabs>
          <w:tab w:val="left" w:pos="1134"/>
        </w:tabs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E7EA4" w:rsidRDefault="007E7EA4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</w:rPr>
      </w:pPr>
    </w:p>
    <w:p w:rsidR="007E7EA4" w:rsidRDefault="00EA1DE2">
      <w:pPr>
        <w:pStyle w:val="a3"/>
        <w:jc w:val="both"/>
        <w:rPr>
          <w:rFonts w:ascii="Times New Roman" w:eastAsiaTheme="minorEastAsia" w:hAnsi="Times New Roman" w:cs="Times New Roman"/>
          <w:color w:val="000000"/>
          <w:sz w:val="24"/>
          <w:szCs w:val="28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8"/>
        </w:rPr>
        <w:t>«____» _____________ 20___ г.</w:t>
      </w:r>
    </w:p>
    <w:p w:rsidR="007E7EA4" w:rsidRDefault="007E7EA4">
      <w:pPr>
        <w:pStyle w:val="a3"/>
        <w:jc w:val="both"/>
        <w:rPr>
          <w:rFonts w:ascii="Times New Roman" w:eastAsia="Times New Roman" w:hAnsi="Times New Roman" w:cs="Times New Roman"/>
          <w:color w:val="000000"/>
          <w:sz w:val="20"/>
        </w:rPr>
      </w:pPr>
    </w:p>
    <w:tbl>
      <w:tblPr>
        <w:tblStyle w:val="StGen3"/>
        <w:tblW w:w="9807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4661"/>
        <w:gridCol w:w="1832"/>
        <w:gridCol w:w="3314"/>
      </w:tblGrid>
      <w:tr w:rsidR="007E7EA4">
        <w:tc>
          <w:tcPr>
            <w:tcW w:w="4661" w:type="dxa"/>
            <w:shd w:val="clear" w:color="FFFFFF" w:fill="FFFFFF"/>
          </w:tcPr>
          <w:p w:rsidR="007E7EA4" w:rsidRDefault="00EA1DE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" w:name="_z337ya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_______________________________</w:t>
            </w:r>
          </w:p>
          <w:p w:rsidR="007E7EA4" w:rsidRDefault="00EA1DE2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 xml:space="preserve">                            (должность руководителя)</w:t>
            </w:r>
          </w:p>
          <w:p w:rsidR="007E7EA4" w:rsidRDefault="007E7E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2" w:type="dxa"/>
            <w:shd w:val="clear" w:color="FFFFFF" w:fill="FFFFFF"/>
          </w:tcPr>
          <w:p w:rsidR="007E7EA4" w:rsidRDefault="00EA1DE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</w:t>
            </w:r>
          </w:p>
          <w:p w:rsidR="007E7EA4" w:rsidRDefault="00EA1DE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314" w:type="dxa"/>
            <w:shd w:val="clear" w:color="FFFFFF" w:fill="FFFFFF"/>
          </w:tcPr>
          <w:p w:rsidR="007E7EA4" w:rsidRDefault="00EA1DE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</w:t>
            </w:r>
          </w:p>
          <w:p w:rsidR="007E7EA4" w:rsidRDefault="00EA1DE2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(расшифровка подписи)</w:t>
            </w:r>
          </w:p>
        </w:tc>
      </w:tr>
    </w:tbl>
    <w:p w:rsidR="007E7EA4" w:rsidRDefault="00EA1D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vertAlign w:val="superscript"/>
        </w:rPr>
        <w:t xml:space="preserve">             М.П.       (при наличии)</w:t>
      </w:r>
    </w:p>
    <w:p w:rsidR="007E7EA4" w:rsidRDefault="007E7EA4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red"/>
        </w:rPr>
      </w:pPr>
    </w:p>
    <w:p w:rsidR="007E7EA4" w:rsidRDefault="007E7EA4">
      <w:pPr>
        <w:rPr>
          <w:rFonts w:ascii="Times New Roman" w:eastAsia="Times New Roman" w:hAnsi="Times New Roman" w:cs="Times New Roman"/>
          <w:highlight w:val="red"/>
        </w:rPr>
      </w:pPr>
      <w:bookmarkStart w:id="2" w:name="_GoBack"/>
      <w:bookmarkEnd w:id="2"/>
    </w:p>
    <w:sectPr w:rsidR="007E7EA4">
      <w:footerReference w:type="default" r:id="rId11"/>
      <w:pgSz w:w="11906" w:h="16838"/>
      <w:pgMar w:top="709" w:right="850" w:bottom="568" w:left="1134" w:header="284" w:footer="294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D54" w:rsidRDefault="007E7D54">
      <w:pPr>
        <w:spacing w:after="0" w:line="240" w:lineRule="auto"/>
      </w:pPr>
      <w:r>
        <w:separator/>
      </w:r>
    </w:p>
  </w:endnote>
  <w:endnote w:type="continuationSeparator" w:id="0">
    <w:p w:rsidR="007E7D54" w:rsidRDefault="007E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242794588"/>
      <w:docPartObj>
        <w:docPartGallery w:val="Page Numbers (Bottom of Page)"/>
        <w:docPartUnique/>
      </w:docPartObj>
    </w:sdtPr>
    <w:sdtEndPr/>
    <w:sdtContent>
      <w:p w:rsidR="007E7EA4" w:rsidRDefault="00EA1DE2">
        <w:pPr>
          <w:pStyle w:val="afb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 xml:space="preserve">Страница | </w:t>
        </w: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4B0223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  <w:t xml:space="preserve"> </w:t>
        </w:r>
      </w:p>
    </w:sdtContent>
  </w:sdt>
  <w:p w:rsidR="007E7EA4" w:rsidRDefault="007E7EA4">
    <w:pPr>
      <w:pStyle w:val="a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D54" w:rsidRDefault="007E7D54">
      <w:pPr>
        <w:spacing w:after="0" w:line="240" w:lineRule="auto"/>
      </w:pPr>
      <w:r>
        <w:separator/>
      </w:r>
    </w:p>
  </w:footnote>
  <w:footnote w:type="continuationSeparator" w:id="0">
    <w:p w:rsidR="007E7D54" w:rsidRDefault="007E7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1A7E"/>
    <w:multiLevelType w:val="hybridMultilevel"/>
    <w:tmpl w:val="2C4A6DE4"/>
    <w:lvl w:ilvl="0" w:tplc="1D1E7064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282A2FA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FDB0FA8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8A4644E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F068750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06BCD92C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08D8A6F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F3CEC1E6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29D080C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">
    <w:nsid w:val="0A9406CB"/>
    <w:multiLevelType w:val="hybridMultilevel"/>
    <w:tmpl w:val="9AB81F00"/>
    <w:lvl w:ilvl="0" w:tplc="B6BCF5B6">
      <w:start w:val="1"/>
      <w:numFmt w:val="decimal"/>
      <w:suff w:val="space"/>
      <w:lvlText w:val="%1."/>
      <w:lvlJc w:val="left"/>
      <w:pPr>
        <w:ind w:left="1778" w:hanging="360"/>
      </w:pPr>
      <w:rPr>
        <w:rFonts w:hint="default"/>
      </w:rPr>
    </w:lvl>
    <w:lvl w:ilvl="1" w:tplc="0AE43CDC">
      <w:start w:val="1"/>
      <w:numFmt w:val="lowerLetter"/>
      <w:lvlText w:val="%2."/>
      <w:lvlJc w:val="left"/>
      <w:pPr>
        <w:ind w:left="1440" w:hanging="360"/>
      </w:pPr>
    </w:lvl>
    <w:lvl w:ilvl="2" w:tplc="4F3E7BC6">
      <w:start w:val="1"/>
      <w:numFmt w:val="lowerRoman"/>
      <w:lvlText w:val="%3."/>
      <w:lvlJc w:val="right"/>
      <w:pPr>
        <w:ind w:left="2160" w:hanging="180"/>
      </w:pPr>
    </w:lvl>
    <w:lvl w:ilvl="3" w:tplc="DA826162">
      <w:start w:val="1"/>
      <w:numFmt w:val="decimal"/>
      <w:lvlText w:val="%4."/>
      <w:lvlJc w:val="left"/>
      <w:pPr>
        <w:ind w:left="2880" w:hanging="360"/>
      </w:pPr>
    </w:lvl>
    <w:lvl w:ilvl="4" w:tplc="55D06B3E">
      <w:start w:val="1"/>
      <w:numFmt w:val="lowerLetter"/>
      <w:lvlText w:val="%5."/>
      <w:lvlJc w:val="left"/>
      <w:pPr>
        <w:ind w:left="3600" w:hanging="360"/>
      </w:pPr>
    </w:lvl>
    <w:lvl w:ilvl="5" w:tplc="984AB658">
      <w:start w:val="1"/>
      <w:numFmt w:val="lowerRoman"/>
      <w:lvlText w:val="%6."/>
      <w:lvlJc w:val="right"/>
      <w:pPr>
        <w:ind w:left="4320" w:hanging="180"/>
      </w:pPr>
    </w:lvl>
    <w:lvl w:ilvl="6" w:tplc="D918290E">
      <w:start w:val="1"/>
      <w:numFmt w:val="decimal"/>
      <w:lvlText w:val="%7."/>
      <w:lvlJc w:val="left"/>
      <w:pPr>
        <w:ind w:left="5040" w:hanging="360"/>
      </w:pPr>
    </w:lvl>
    <w:lvl w:ilvl="7" w:tplc="62E0B31A">
      <w:start w:val="1"/>
      <w:numFmt w:val="lowerLetter"/>
      <w:lvlText w:val="%8."/>
      <w:lvlJc w:val="left"/>
      <w:pPr>
        <w:ind w:left="5760" w:hanging="360"/>
      </w:pPr>
    </w:lvl>
    <w:lvl w:ilvl="8" w:tplc="5A70131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3414B"/>
    <w:multiLevelType w:val="hybridMultilevel"/>
    <w:tmpl w:val="296C5F46"/>
    <w:lvl w:ilvl="0" w:tplc="7E726DC6">
      <w:start w:val="1"/>
      <w:numFmt w:val="decimal"/>
      <w:lvlText w:val="%1."/>
      <w:lvlJc w:val="left"/>
      <w:pPr>
        <w:ind w:left="720" w:hanging="360"/>
      </w:pPr>
    </w:lvl>
    <w:lvl w:ilvl="1" w:tplc="B49A2DB4">
      <w:start w:val="1"/>
      <w:numFmt w:val="lowerLetter"/>
      <w:lvlText w:val="%2."/>
      <w:lvlJc w:val="left"/>
      <w:pPr>
        <w:ind w:left="1440" w:hanging="360"/>
      </w:pPr>
    </w:lvl>
    <w:lvl w:ilvl="2" w:tplc="B8F2A908">
      <w:start w:val="1"/>
      <w:numFmt w:val="lowerRoman"/>
      <w:lvlText w:val="%3."/>
      <w:lvlJc w:val="right"/>
      <w:pPr>
        <w:ind w:left="2160" w:hanging="180"/>
      </w:pPr>
    </w:lvl>
    <w:lvl w:ilvl="3" w:tplc="43906ADE">
      <w:start w:val="1"/>
      <w:numFmt w:val="decimal"/>
      <w:lvlText w:val="%4."/>
      <w:lvlJc w:val="left"/>
      <w:pPr>
        <w:ind w:left="2880" w:hanging="360"/>
      </w:pPr>
    </w:lvl>
    <w:lvl w:ilvl="4" w:tplc="55A8784A">
      <w:start w:val="1"/>
      <w:numFmt w:val="lowerLetter"/>
      <w:lvlText w:val="%5."/>
      <w:lvlJc w:val="left"/>
      <w:pPr>
        <w:ind w:left="3600" w:hanging="360"/>
      </w:pPr>
    </w:lvl>
    <w:lvl w:ilvl="5" w:tplc="14009B80">
      <w:start w:val="1"/>
      <w:numFmt w:val="lowerRoman"/>
      <w:lvlText w:val="%6."/>
      <w:lvlJc w:val="right"/>
      <w:pPr>
        <w:ind w:left="4320" w:hanging="180"/>
      </w:pPr>
    </w:lvl>
    <w:lvl w:ilvl="6" w:tplc="2C2CFB9A">
      <w:start w:val="1"/>
      <w:numFmt w:val="decimal"/>
      <w:lvlText w:val="%7."/>
      <w:lvlJc w:val="left"/>
      <w:pPr>
        <w:ind w:left="5040" w:hanging="360"/>
      </w:pPr>
    </w:lvl>
    <w:lvl w:ilvl="7" w:tplc="FC782ADE">
      <w:start w:val="1"/>
      <w:numFmt w:val="lowerLetter"/>
      <w:lvlText w:val="%8."/>
      <w:lvlJc w:val="left"/>
      <w:pPr>
        <w:ind w:left="5760" w:hanging="360"/>
      </w:pPr>
    </w:lvl>
    <w:lvl w:ilvl="8" w:tplc="F386E40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F7EB4"/>
    <w:multiLevelType w:val="hybridMultilevel"/>
    <w:tmpl w:val="1B60854A"/>
    <w:lvl w:ilvl="0" w:tplc="FD9A81D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EB8FBD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EBE801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932EA3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0E6914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BF646B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71C18E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51E5ED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030CF7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>
    <w:nsid w:val="13DA50E6"/>
    <w:multiLevelType w:val="multilevel"/>
    <w:tmpl w:val="F41EE7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4"/>
        <w:szCs w:val="21"/>
        <w:highlight w:val="white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4"/>
        <w:szCs w:val="21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4"/>
        <w:szCs w:val="21"/>
        <w:u w:val="none"/>
        <w:lang w:val="ru-RU" w:eastAsia="ru-RU" w:bidi="ru-RU"/>
      </w:rPr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5">
    <w:nsid w:val="396C1626"/>
    <w:multiLevelType w:val="hybridMultilevel"/>
    <w:tmpl w:val="C7DE1AD2"/>
    <w:lvl w:ilvl="0" w:tplc="5E787C64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  <w:lang w:val="ru-RU" w:eastAsia="ru-RU" w:bidi="ru-RU"/>
      </w:rPr>
    </w:lvl>
    <w:lvl w:ilvl="1" w:tplc="7A28B80E">
      <w:start w:val="1"/>
      <w:numFmt w:val="decimal"/>
      <w:lvlText w:val=""/>
      <w:lvlJc w:val="left"/>
    </w:lvl>
    <w:lvl w:ilvl="2" w:tplc="6204A47A">
      <w:start w:val="1"/>
      <w:numFmt w:val="decimal"/>
      <w:lvlText w:val=""/>
      <w:lvlJc w:val="left"/>
    </w:lvl>
    <w:lvl w:ilvl="3" w:tplc="4F3ACD0E">
      <w:start w:val="1"/>
      <w:numFmt w:val="decimal"/>
      <w:lvlText w:val=""/>
      <w:lvlJc w:val="left"/>
    </w:lvl>
    <w:lvl w:ilvl="4" w:tplc="187A84FE">
      <w:start w:val="1"/>
      <w:numFmt w:val="decimal"/>
      <w:lvlText w:val=""/>
      <w:lvlJc w:val="left"/>
    </w:lvl>
    <w:lvl w:ilvl="5" w:tplc="63EA753A">
      <w:start w:val="1"/>
      <w:numFmt w:val="decimal"/>
      <w:lvlText w:val=""/>
      <w:lvlJc w:val="left"/>
    </w:lvl>
    <w:lvl w:ilvl="6" w:tplc="A22637CA">
      <w:start w:val="1"/>
      <w:numFmt w:val="decimal"/>
      <w:lvlText w:val=""/>
      <w:lvlJc w:val="left"/>
    </w:lvl>
    <w:lvl w:ilvl="7" w:tplc="A47EF1A4">
      <w:start w:val="1"/>
      <w:numFmt w:val="decimal"/>
      <w:lvlText w:val=""/>
      <w:lvlJc w:val="left"/>
    </w:lvl>
    <w:lvl w:ilvl="8" w:tplc="D5CA3BA2">
      <w:start w:val="1"/>
      <w:numFmt w:val="decimal"/>
      <w:lvlText w:val=""/>
      <w:lvlJc w:val="left"/>
    </w:lvl>
  </w:abstractNum>
  <w:abstractNum w:abstractNumId="6">
    <w:nsid w:val="7C644CA0"/>
    <w:multiLevelType w:val="hybridMultilevel"/>
    <w:tmpl w:val="9642CAC6"/>
    <w:lvl w:ilvl="0" w:tplc="B3FEAC28">
      <w:start w:val="1"/>
      <w:numFmt w:val="decimal"/>
      <w:lvlText w:val="%1."/>
      <w:lvlJc w:val="left"/>
      <w:pPr>
        <w:ind w:left="502" w:hanging="360"/>
      </w:pPr>
    </w:lvl>
    <w:lvl w:ilvl="1" w:tplc="2314F6F6">
      <w:start w:val="1"/>
      <w:numFmt w:val="lowerLetter"/>
      <w:lvlText w:val="%2."/>
      <w:lvlJc w:val="left"/>
      <w:pPr>
        <w:ind w:left="1440" w:hanging="360"/>
      </w:pPr>
    </w:lvl>
    <w:lvl w:ilvl="2" w:tplc="D2D272FE">
      <w:start w:val="1"/>
      <w:numFmt w:val="lowerRoman"/>
      <w:lvlText w:val="%3."/>
      <w:lvlJc w:val="right"/>
      <w:pPr>
        <w:ind w:left="2160" w:hanging="180"/>
      </w:pPr>
    </w:lvl>
    <w:lvl w:ilvl="3" w:tplc="FB5C8552">
      <w:start w:val="1"/>
      <w:numFmt w:val="decimal"/>
      <w:lvlText w:val="%4."/>
      <w:lvlJc w:val="left"/>
      <w:pPr>
        <w:ind w:left="2880" w:hanging="360"/>
      </w:pPr>
    </w:lvl>
    <w:lvl w:ilvl="4" w:tplc="3EC434E2">
      <w:start w:val="1"/>
      <w:numFmt w:val="lowerLetter"/>
      <w:lvlText w:val="%5."/>
      <w:lvlJc w:val="left"/>
      <w:pPr>
        <w:ind w:left="3600" w:hanging="360"/>
      </w:pPr>
    </w:lvl>
    <w:lvl w:ilvl="5" w:tplc="4F9A3F42">
      <w:start w:val="1"/>
      <w:numFmt w:val="lowerRoman"/>
      <w:lvlText w:val="%6."/>
      <w:lvlJc w:val="right"/>
      <w:pPr>
        <w:ind w:left="4320" w:hanging="180"/>
      </w:pPr>
    </w:lvl>
    <w:lvl w:ilvl="6" w:tplc="3000CEE8">
      <w:start w:val="1"/>
      <w:numFmt w:val="decimal"/>
      <w:lvlText w:val="%7."/>
      <w:lvlJc w:val="left"/>
      <w:pPr>
        <w:ind w:left="5040" w:hanging="360"/>
      </w:pPr>
    </w:lvl>
    <w:lvl w:ilvl="7" w:tplc="4F88712C">
      <w:start w:val="1"/>
      <w:numFmt w:val="lowerLetter"/>
      <w:lvlText w:val="%8."/>
      <w:lvlJc w:val="left"/>
      <w:pPr>
        <w:ind w:left="5760" w:hanging="360"/>
      </w:pPr>
    </w:lvl>
    <w:lvl w:ilvl="8" w:tplc="219CB65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B2178F"/>
    <w:multiLevelType w:val="multilevel"/>
    <w:tmpl w:val="0C48A4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4"/>
        <w:szCs w:val="21"/>
        <w:highlight w:val="white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4"/>
        <w:szCs w:val="21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4"/>
        <w:szCs w:val="21"/>
        <w:u w:val="none"/>
        <w:lang w:val="ru-RU" w:eastAsia="ru-RU" w:bidi="ru-RU"/>
      </w:rPr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EA4"/>
    <w:rsid w:val="00312797"/>
    <w:rsid w:val="004B0223"/>
    <w:rsid w:val="007E7D54"/>
    <w:rsid w:val="007E7EA4"/>
    <w:rsid w:val="00A508DB"/>
    <w:rsid w:val="00EA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character" w:customStyle="1" w:styleId="ad">
    <w:name w:val="Основной текст_"/>
    <w:basedOn w:val="a0"/>
    <w:link w:val="4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43">
    <w:name w:val="Основной текст4"/>
    <w:basedOn w:val="a"/>
    <w:link w:val="ad"/>
    <w:pPr>
      <w:widowControl w:val="0"/>
      <w:shd w:val="clear" w:color="auto" w:fill="FFFFFF"/>
      <w:spacing w:after="0" w:line="250" w:lineRule="exact"/>
      <w:ind w:hanging="360"/>
      <w:jc w:val="right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24">
    <w:name w:val="Основной текст (2)_"/>
    <w:basedOn w:val="a0"/>
    <w:link w:val="25"/>
    <w:rPr>
      <w:rFonts w:ascii="Times New Roman" w:eastAsia="Times New Roman" w:hAnsi="Times New Roman" w:cs="Times New Roman"/>
      <w:b/>
      <w:bCs/>
      <w:spacing w:val="-1"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widowControl w:val="0"/>
      <w:shd w:val="clear" w:color="auto" w:fill="FFFFFF"/>
      <w:spacing w:before="3900" w:after="0" w:line="370" w:lineRule="exact"/>
      <w:jc w:val="center"/>
    </w:pPr>
    <w:rPr>
      <w:rFonts w:ascii="Times New Roman" w:eastAsia="Times New Roman" w:hAnsi="Times New Roman" w:cs="Times New Roman"/>
      <w:b/>
      <w:bCs/>
      <w:spacing w:val="-1"/>
      <w:sz w:val="28"/>
      <w:szCs w:val="28"/>
    </w:rPr>
  </w:style>
  <w:style w:type="character" w:customStyle="1" w:styleId="12">
    <w:name w:val="Оглавление 1 Знак"/>
    <w:basedOn w:val="a0"/>
    <w:link w:val="1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styleId="13">
    <w:name w:val="toc 1"/>
    <w:basedOn w:val="a"/>
    <w:link w:val="12"/>
    <w:pPr>
      <w:widowControl w:val="0"/>
      <w:shd w:val="clear" w:color="auto" w:fill="FFFFFF"/>
      <w:spacing w:before="420" w:after="0" w:line="461" w:lineRule="exact"/>
      <w:ind w:hanging="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table" w:styleId="ae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4">
    <w:name w:val="Заголовок №1_"/>
    <w:basedOn w:val="a0"/>
    <w:link w:val="1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5">
    <w:name w:val="Заголовок №1"/>
    <w:basedOn w:val="a"/>
    <w:link w:val="14"/>
    <w:pPr>
      <w:widowControl w:val="0"/>
      <w:shd w:val="clear" w:color="auto" w:fill="FFFFFF"/>
      <w:spacing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styleId="af0">
    <w:name w:val="Hyperlink"/>
    <w:basedOn w:val="a0"/>
    <w:rPr>
      <w:color w:val="0066CC"/>
      <w:u w:val="single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af4">
    <w:name w:val="footnote text"/>
    <w:basedOn w:val="a"/>
    <w:link w:val="af5"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rPr>
      <w:sz w:val="20"/>
      <w:szCs w:val="20"/>
    </w:rPr>
  </w:style>
  <w:style w:type="character" w:styleId="af6">
    <w:name w:val="footnote reference"/>
    <w:basedOn w:val="a0"/>
    <w:unhideWhenUsed/>
    <w:rPr>
      <w:vertAlign w:val="superscript"/>
    </w:rPr>
  </w:style>
  <w:style w:type="character" w:customStyle="1" w:styleId="30pt">
    <w:name w:val="Основной текст (3) + Не курсив;Интервал 0 p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character" w:customStyle="1" w:styleId="3105pt0pt">
    <w:name w:val="Основной текст (3) + 10;5 pt;Не курсив;Интервал 0 p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position w:val="0"/>
      <w:sz w:val="21"/>
      <w:szCs w:val="21"/>
      <w:u w:val="none"/>
      <w:lang w:val="ru-RU" w:eastAsia="ru-RU" w:bidi="ru-RU"/>
    </w:rPr>
  </w:style>
  <w:style w:type="character" w:customStyle="1" w:styleId="0pt">
    <w:name w:val="Основной текст + Курсив;Интервал 0 pt"/>
    <w:basedOn w:val="a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6">
    <w:name w:val="Основной текст1"/>
    <w:basedOn w:val="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3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f7">
    <w:name w:val="Сноска_"/>
    <w:basedOn w:val="a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af8">
    <w:name w:val="Сноска"/>
    <w:basedOn w:val="af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-1"/>
      <w:position w:val="0"/>
      <w:sz w:val="18"/>
      <w:szCs w:val="18"/>
      <w:u w:val="none"/>
      <w:lang w:val="ru-RU" w:eastAsia="ru-RU" w:bidi="ru-RU"/>
    </w:rPr>
  </w:style>
  <w:style w:type="character" w:customStyle="1" w:styleId="26">
    <w:name w:val="Основной текст2"/>
    <w:basedOn w:val="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single"/>
      <w:shd w:val="clear" w:color="auto" w:fill="FFFFFF"/>
      <w:lang w:val="ru-RU" w:eastAsia="ru-RU" w:bidi="ru-RU"/>
    </w:rPr>
  </w:style>
  <w:style w:type="character" w:customStyle="1" w:styleId="33">
    <w:name w:val="Основной текст3"/>
    <w:basedOn w:val="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markedcontent">
    <w:name w:val="markedcontent"/>
    <w:basedOn w:val="a0"/>
  </w:style>
  <w:style w:type="character" w:customStyle="1" w:styleId="17">
    <w:name w:val="Основной текст Знак1"/>
    <w:basedOn w:val="a0"/>
    <w:link w:val="afd"/>
    <w:uiPriority w:val="99"/>
    <w:rPr>
      <w:rFonts w:ascii="Arial Unicode MS" w:eastAsia="Arial Unicode MS" w:cs="Arial Unicode MS"/>
      <w:shd w:val="clear" w:color="auto" w:fill="FFFFFF"/>
    </w:rPr>
  </w:style>
  <w:style w:type="paragraph" w:styleId="afd">
    <w:name w:val="Body Text"/>
    <w:basedOn w:val="a"/>
    <w:link w:val="17"/>
    <w:uiPriority w:val="99"/>
    <w:pPr>
      <w:shd w:val="clear" w:color="auto" w:fill="FFFFFF"/>
      <w:spacing w:after="0" w:line="274" w:lineRule="exact"/>
      <w:ind w:hanging="360"/>
    </w:pPr>
    <w:rPr>
      <w:rFonts w:ascii="Arial Unicode MS" w:eastAsia="Arial Unicode MS" w:cs="Arial Unicode MS"/>
    </w:rPr>
  </w:style>
  <w:style w:type="character" w:customStyle="1" w:styleId="afe">
    <w:name w:val="Основной текст Знак"/>
    <w:basedOn w:val="a0"/>
    <w:uiPriority w:val="99"/>
    <w:semiHidden/>
  </w:style>
  <w:style w:type="table" w:customStyle="1" w:styleId="StGen3">
    <w:name w:val="StGen3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Helvetica Neue" w:eastAsia="Helvetica Neue" w:hAnsi="Helvetica Neue" w:cs="Helvetica Neue"/>
      <w:sz w:val="24"/>
      <w:szCs w:val="24"/>
      <w:lang w:eastAsia="zh-CN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character" w:customStyle="1" w:styleId="ad">
    <w:name w:val="Основной текст_"/>
    <w:basedOn w:val="a0"/>
    <w:link w:val="4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43">
    <w:name w:val="Основной текст4"/>
    <w:basedOn w:val="a"/>
    <w:link w:val="ad"/>
    <w:pPr>
      <w:widowControl w:val="0"/>
      <w:shd w:val="clear" w:color="auto" w:fill="FFFFFF"/>
      <w:spacing w:after="0" w:line="250" w:lineRule="exact"/>
      <w:ind w:hanging="360"/>
      <w:jc w:val="right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24">
    <w:name w:val="Основной текст (2)_"/>
    <w:basedOn w:val="a0"/>
    <w:link w:val="25"/>
    <w:rPr>
      <w:rFonts w:ascii="Times New Roman" w:eastAsia="Times New Roman" w:hAnsi="Times New Roman" w:cs="Times New Roman"/>
      <w:b/>
      <w:bCs/>
      <w:spacing w:val="-1"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widowControl w:val="0"/>
      <w:shd w:val="clear" w:color="auto" w:fill="FFFFFF"/>
      <w:spacing w:before="3900" w:after="0" w:line="370" w:lineRule="exact"/>
      <w:jc w:val="center"/>
    </w:pPr>
    <w:rPr>
      <w:rFonts w:ascii="Times New Roman" w:eastAsia="Times New Roman" w:hAnsi="Times New Roman" w:cs="Times New Roman"/>
      <w:b/>
      <w:bCs/>
      <w:spacing w:val="-1"/>
      <w:sz w:val="28"/>
      <w:szCs w:val="28"/>
    </w:rPr>
  </w:style>
  <w:style w:type="character" w:customStyle="1" w:styleId="12">
    <w:name w:val="Оглавление 1 Знак"/>
    <w:basedOn w:val="a0"/>
    <w:link w:val="1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styleId="13">
    <w:name w:val="toc 1"/>
    <w:basedOn w:val="a"/>
    <w:link w:val="12"/>
    <w:pPr>
      <w:widowControl w:val="0"/>
      <w:shd w:val="clear" w:color="auto" w:fill="FFFFFF"/>
      <w:spacing w:before="420" w:after="0" w:line="461" w:lineRule="exact"/>
      <w:ind w:hanging="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table" w:styleId="ae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4">
    <w:name w:val="Заголовок №1_"/>
    <w:basedOn w:val="a0"/>
    <w:link w:val="1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5">
    <w:name w:val="Заголовок №1"/>
    <w:basedOn w:val="a"/>
    <w:link w:val="14"/>
    <w:pPr>
      <w:widowControl w:val="0"/>
      <w:shd w:val="clear" w:color="auto" w:fill="FFFFFF"/>
      <w:spacing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styleId="af0">
    <w:name w:val="Hyperlink"/>
    <w:basedOn w:val="a0"/>
    <w:rPr>
      <w:color w:val="0066CC"/>
      <w:u w:val="single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af4">
    <w:name w:val="footnote text"/>
    <w:basedOn w:val="a"/>
    <w:link w:val="af5"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rPr>
      <w:sz w:val="20"/>
      <w:szCs w:val="20"/>
    </w:rPr>
  </w:style>
  <w:style w:type="character" w:styleId="af6">
    <w:name w:val="footnote reference"/>
    <w:basedOn w:val="a0"/>
    <w:unhideWhenUsed/>
    <w:rPr>
      <w:vertAlign w:val="superscript"/>
    </w:rPr>
  </w:style>
  <w:style w:type="character" w:customStyle="1" w:styleId="30pt">
    <w:name w:val="Основной текст (3) + Не курсив;Интервал 0 p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character" w:customStyle="1" w:styleId="3105pt0pt">
    <w:name w:val="Основной текст (3) + 10;5 pt;Не курсив;Интервал 0 p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position w:val="0"/>
      <w:sz w:val="21"/>
      <w:szCs w:val="21"/>
      <w:u w:val="none"/>
      <w:lang w:val="ru-RU" w:eastAsia="ru-RU" w:bidi="ru-RU"/>
    </w:rPr>
  </w:style>
  <w:style w:type="character" w:customStyle="1" w:styleId="0pt">
    <w:name w:val="Основной текст + Курсив;Интервал 0 pt"/>
    <w:basedOn w:val="a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6">
    <w:name w:val="Основной текст1"/>
    <w:basedOn w:val="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3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f7">
    <w:name w:val="Сноска_"/>
    <w:basedOn w:val="a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af8">
    <w:name w:val="Сноска"/>
    <w:basedOn w:val="af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-1"/>
      <w:position w:val="0"/>
      <w:sz w:val="18"/>
      <w:szCs w:val="18"/>
      <w:u w:val="none"/>
      <w:lang w:val="ru-RU" w:eastAsia="ru-RU" w:bidi="ru-RU"/>
    </w:rPr>
  </w:style>
  <w:style w:type="character" w:customStyle="1" w:styleId="26">
    <w:name w:val="Основной текст2"/>
    <w:basedOn w:val="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single"/>
      <w:shd w:val="clear" w:color="auto" w:fill="FFFFFF"/>
      <w:lang w:val="ru-RU" w:eastAsia="ru-RU" w:bidi="ru-RU"/>
    </w:rPr>
  </w:style>
  <w:style w:type="character" w:customStyle="1" w:styleId="33">
    <w:name w:val="Основной текст3"/>
    <w:basedOn w:val="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markedcontent">
    <w:name w:val="markedcontent"/>
    <w:basedOn w:val="a0"/>
  </w:style>
  <w:style w:type="character" w:customStyle="1" w:styleId="17">
    <w:name w:val="Основной текст Знак1"/>
    <w:basedOn w:val="a0"/>
    <w:link w:val="afd"/>
    <w:uiPriority w:val="99"/>
    <w:rPr>
      <w:rFonts w:ascii="Arial Unicode MS" w:eastAsia="Arial Unicode MS" w:cs="Arial Unicode MS"/>
      <w:shd w:val="clear" w:color="auto" w:fill="FFFFFF"/>
    </w:rPr>
  </w:style>
  <w:style w:type="paragraph" w:styleId="afd">
    <w:name w:val="Body Text"/>
    <w:basedOn w:val="a"/>
    <w:link w:val="17"/>
    <w:uiPriority w:val="99"/>
    <w:pPr>
      <w:shd w:val="clear" w:color="auto" w:fill="FFFFFF"/>
      <w:spacing w:after="0" w:line="274" w:lineRule="exact"/>
      <w:ind w:hanging="360"/>
    </w:pPr>
    <w:rPr>
      <w:rFonts w:ascii="Arial Unicode MS" w:eastAsia="Arial Unicode MS" w:cs="Arial Unicode MS"/>
    </w:rPr>
  </w:style>
  <w:style w:type="character" w:customStyle="1" w:styleId="afe">
    <w:name w:val="Основной текст Знак"/>
    <w:basedOn w:val="a0"/>
    <w:uiPriority w:val="99"/>
    <w:semiHidden/>
  </w:style>
  <w:style w:type="table" w:customStyle="1" w:styleId="StGen3">
    <w:name w:val="StGen3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Helvetica Neue" w:eastAsia="Helvetica Neue" w:hAnsi="Helvetica Neue" w:cs="Helvetica Neue"/>
      <w:sz w:val="24"/>
      <w:szCs w:val="24"/>
      <w:lang w:eastAsia="zh-CN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http://www.gisp.gov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
</file>

<file path=customXml/itemProps1.xml><?xml version="1.0" encoding="utf-8"?>
<ds:datastoreItem xmlns:ds="http://schemas.openxmlformats.org/officeDocument/2006/customXml" ds:itemID="{5D0AEA6B-E499-4EEF-98A3-AFBB261C493E}"/>
</file>

<file path=customXml/itemProps2.xml><?xml version="1.0" encoding="utf-8"?>
<ds:datastoreItem xmlns:ds="http://schemas.openxmlformats.org/officeDocument/2006/customXml" ds:itemID="{51ABC83A-4AC4-4C2E-B71C-442C3E04D0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Борисович Дьяконов</dc:creator>
  <cp:lastModifiedBy>Игорь Борисович Дьяконов</cp:lastModifiedBy>
  <cp:revision>3</cp:revision>
  <dcterms:created xsi:type="dcterms:W3CDTF">2022-07-01T08:33:00Z</dcterms:created>
  <dcterms:modified xsi:type="dcterms:W3CDTF">2022-07-01T08:34:00Z</dcterms:modified>
</cp:coreProperties>
</file>